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649FA" w14:textId="4F6E5259" w:rsidR="00F05C8A" w:rsidRPr="00783768" w:rsidRDefault="00F05C8A" w:rsidP="00F05C8A">
      <w:pPr>
        <w:tabs>
          <w:tab w:val="left" w:pos="5610"/>
        </w:tabs>
        <w:spacing w:after="120"/>
        <w:rPr>
          <w:noProof/>
          <w:spacing w:val="34"/>
          <w:sz w:val="34"/>
          <w:szCs w:val="3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E6BE113" wp14:editId="0A2F30C3">
            <wp:simplePos x="0" y="0"/>
            <wp:positionH relativeFrom="column">
              <wp:posOffset>142875</wp:posOffset>
            </wp:positionH>
            <wp:positionV relativeFrom="paragraph">
              <wp:posOffset>390525</wp:posOffset>
            </wp:positionV>
            <wp:extent cx="1209675" cy="571500"/>
            <wp:effectExtent l="0" t="0" r="952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768">
        <w:rPr>
          <w:noProof/>
          <w:spacing w:val="34"/>
          <w:sz w:val="34"/>
          <w:szCs w:val="34"/>
        </w:rPr>
        <w:tab/>
      </w:r>
    </w:p>
    <w:tbl>
      <w:tblPr>
        <w:tblW w:w="0" w:type="auto"/>
        <w:tblInd w:w="-39" w:type="dxa"/>
        <w:tblLook w:val="04A0" w:firstRow="1" w:lastRow="0" w:firstColumn="1" w:lastColumn="0" w:noHBand="0" w:noVBand="1"/>
      </w:tblPr>
      <w:tblGrid>
        <w:gridCol w:w="7518"/>
      </w:tblGrid>
      <w:tr w:rsidR="00F05C8A" w:rsidRPr="00783768" w14:paraId="27DC5246" w14:textId="77777777" w:rsidTr="0082700D">
        <w:trPr>
          <w:trHeight w:hRule="exact" w:val="227"/>
        </w:trPr>
        <w:tc>
          <w:tcPr>
            <w:tcW w:w="7518" w:type="dxa"/>
          </w:tcPr>
          <w:p w14:paraId="1570EA61" w14:textId="77777777" w:rsidR="00F05C8A" w:rsidRPr="009B6162" w:rsidRDefault="00F05C8A" w:rsidP="0082700D">
            <w:pPr>
              <w:pStyle w:val="BasicParagraph"/>
              <w:jc w:val="right"/>
              <w:rPr>
                <w:rFonts w:asciiTheme="minorHAnsi" w:hAnsiTheme="minorHAnsi" w:cs="Calibri"/>
                <w:color w:val="595959"/>
                <w:spacing w:val="34"/>
                <w:sz w:val="18"/>
                <w:szCs w:val="18"/>
                <w:lang w:val="ru-RU"/>
              </w:rPr>
            </w:pPr>
            <w:r w:rsidRPr="009B6162">
              <w:rPr>
                <w:rFonts w:asciiTheme="minorHAnsi" w:hAnsiTheme="minorHAnsi" w:cs="Calibri"/>
                <w:color w:val="595959"/>
                <w:sz w:val="18"/>
                <w:szCs w:val="18"/>
                <w:lang w:val="ru-RU"/>
              </w:rPr>
              <w:t>119048, Россия, Москва, ул. Ефремова, д. 10</w:t>
            </w:r>
          </w:p>
        </w:tc>
      </w:tr>
      <w:tr w:rsidR="00F05C8A" w:rsidRPr="00783768" w14:paraId="0761DB06" w14:textId="77777777" w:rsidTr="0082700D">
        <w:trPr>
          <w:trHeight w:hRule="exact" w:val="227"/>
        </w:trPr>
        <w:tc>
          <w:tcPr>
            <w:tcW w:w="7518" w:type="dxa"/>
          </w:tcPr>
          <w:p w14:paraId="4A4D0266" w14:textId="77777777" w:rsidR="00F05C8A" w:rsidRPr="009B6162" w:rsidRDefault="00F05C8A" w:rsidP="0082700D">
            <w:pPr>
              <w:pStyle w:val="BasicParagraph"/>
              <w:jc w:val="right"/>
              <w:rPr>
                <w:rFonts w:asciiTheme="minorHAnsi" w:hAnsiTheme="minorHAnsi" w:cs="Calibri"/>
                <w:color w:val="595959"/>
                <w:spacing w:val="34"/>
                <w:sz w:val="18"/>
                <w:szCs w:val="18"/>
                <w:lang w:val="ru-RU"/>
              </w:rPr>
            </w:pPr>
            <w:r w:rsidRPr="009B6162">
              <w:rPr>
                <w:rFonts w:asciiTheme="minorHAnsi" w:hAnsiTheme="minorHAnsi" w:cs="Calibri"/>
                <w:color w:val="595959"/>
                <w:sz w:val="18"/>
                <w:szCs w:val="18"/>
                <w:lang w:val="ru-RU"/>
              </w:rPr>
              <w:t>Тел</w:t>
            </w:r>
            <w:r w:rsidRPr="009B6162">
              <w:rPr>
                <w:rFonts w:asciiTheme="minorHAnsi" w:hAnsiTheme="minorHAnsi" w:cs="Calibri"/>
                <w:color w:val="595959"/>
                <w:sz w:val="18"/>
                <w:szCs w:val="18"/>
              </w:rPr>
              <w:t>.: +7 495 660 89 50</w:t>
            </w:r>
          </w:p>
        </w:tc>
      </w:tr>
      <w:tr w:rsidR="00F05C8A" w:rsidRPr="00783768" w14:paraId="64BAB668" w14:textId="77777777" w:rsidTr="0082700D">
        <w:trPr>
          <w:trHeight w:hRule="exact" w:val="227"/>
        </w:trPr>
        <w:tc>
          <w:tcPr>
            <w:tcW w:w="7518" w:type="dxa"/>
          </w:tcPr>
          <w:p w14:paraId="501C3219" w14:textId="77777777" w:rsidR="00F05C8A" w:rsidRPr="009B6162" w:rsidRDefault="00F05C8A" w:rsidP="0082700D">
            <w:pPr>
              <w:pStyle w:val="BasicParagraph"/>
              <w:jc w:val="right"/>
              <w:rPr>
                <w:rFonts w:asciiTheme="minorHAnsi" w:hAnsiTheme="minorHAnsi" w:cs="Calibri"/>
                <w:color w:val="595959"/>
                <w:spacing w:val="34"/>
                <w:sz w:val="18"/>
                <w:szCs w:val="18"/>
                <w:lang w:val="ru-RU"/>
              </w:rPr>
            </w:pPr>
            <w:r w:rsidRPr="009B6162">
              <w:rPr>
                <w:rFonts w:asciiTheme="minorHAnsi" w:hAnsiTheme="minorHAnsi" w:cs="Calibri"/>
                <w:color w:val="595959"/>
                <w:sz w:val="18"/>
                <w:szCs w:val="18"/>
                <w:lang w:val="en-US"/>
              </w:rPr>
              <w:t>Email: info@tmholding.ru</w:t>
            </w:r>
          </w:p>
        </w:tc>
      </w:tr>
      <w:tr w:rsidR="00F05C8A" w:rsidRPr="00783768" w14:paraId="6884C06E" w14:textId="77777777" w:rsidTr="0082700D">
        <w:trPr>
          <w:trHeight w:hRule="exact" w:val="227"/>
        </w:trPr>
        <w:tc>
          <w:tcPr>
            <w:tcW w:w="7518" w:type="dxa"/>
          </w:tcPr>
          <w:p w14:paraId="69F49F00" w14:textId="77777777" w:rsidR="00F05C8A" w:rsidRPr="009B6162" w:rsidRDefault="00C20FFE" w:rsidP="0082700D">
            <w:pPr>
              <w:pStyle w:val="BasicParagraph"/>
              <w:jc w:val="right"/>
              <w:rPr>
                <w:rFonts w:asciiTheme="minorHAnsi" w:hAnsiTheme="minorHAnsi" w:cs="Calibri"/>
                <w:color w:val="595959"/>
                <w:spacing w:val="34"/>
                <w:sz w:val="18"/>
                <w:szCs w:val="18"/>
                <w:lang w:val="ru-RU"/>
              </w:rPr>
            </w:pPr>
            <w:hyperlink r:id="rId8" w:history="1">
              <w:r w:rsidR="00F05C8A" w:rsidRPr="009B6162">
                <w:rPr>
                  <w:rStyle w:val="af0"/>
                  <w:rFonts w:asciiTheme="minorHAnsi" w:hAnsiTheme="minorHAnsi" w:cs="Calibri"/>
                  <w:color w:val="595959"/>
                  <w:sz w:val="18"/>
                  <w:szCs w:val="18"/>
                </w:rPr>
                <w:t>www.tmholding.ru</w:t>
              </w:r>
            </w:hyperlink>
          </w:p>
        </w:tc>
      </w:tr>
    </w:tbl>
    <w:p w14:paraId="47D71859" w14:textId="565A124C" w:rsidR="00F05C8A" w:rsidRPr="0010432C" w:rsidRDefault="00F05C8A" w:rsidP="00F05C8A">
      <w:pPr>
        <w:rPr>
          <w:rFonts w:asciiTheme="minorHAnsi" w:hAnsiTheme="minorHAnsi" w:cs="Calibri"/>
          <w:b/>
          <w:bCs/>
          <w:sz w:val="20"/>
        </w:rPr>
      </w:pPr>
      <w:r>
        <w:rPr>
          <w:rFonts w:asciiTheme="minorHAnsi" w:hAnsiTheme="minorHAnsi" w:cs="Calibri"/>
          <w:b/>
          <w:bCs/>
          <w:sz w:val="20"/>
        </w:rPr>
        <w:t xml:space="preserve">                             </w:t>
      </w:r>
    </w:p>
    <w:p w14:paraId="0135F7B1" w14:textId="77777777" w:rsidR="00F05C8A" w:rsidRDefault="00F05C8A" w:rsidP="000355E6">
      <w:pPr>
        <w:rPr>
          <w:b/>
          <w:szCs w:val="22"/>
        </w:rPr>
      </w:pPr>
    </w:p>
    <w:p w14:paraId="383D7AB9" w14:textId="339BF5EB" w:rsidR="00A656A3" w:rsidRPr="00C20FFE" w:rsidRDefault="00A656A3" w:rsidP="00F05C8A">
      <w:pPr>
        <w:jc w:val="center"/>
        <w:rPr>
          <w:rFonts w:asciiTheme="minorHAnsi" w:hAnsiTheme="minorHAnsi" w:cstheme="minorHAnsi"/>
          <w:b/>
          <w:bCs/>
          <w:sz w:val="20"/>
          <w:lang w:eastAsia="ru-RU"/>
        </w:rPr>
      </w:pPr>
      <w:r w:rsidRPr="00C20FFE">
        <w:rPr>
          <w:rFonts w:asciiTheme="minorHAnsi" w:hAnsiTheme="minorHAnsi" w:cstheme="minorHAnsi"/>
          <w:b/>
          <w:sz w:val="20"/>
        </w:rPr>
        <w:t>Сообщение</w:t>
      </w:r>
      <w:r w:rsidR="002D197D" w:rsidRPr="00C20FFE">
        <w:rPr>
          <w:rFonts w:asciiTheme="minorHAnsi" w:hAnsiTheme="minorHAnsi" w:cstheme="minorHAnsi"/>
          <w:b/>
          <w:sz w:val="20"/>
        </w:rPr>
        <w:t xml:space="preserve"> </w:t>
      </w:r>
      <w:r w:rsidR="00E03857" w:rsidRPr="00C20FFE">
        <w:rPr>
          <w:rFonts w:asciiTheme="minorHAnsi" w:hAnsiTheme="minorHAnsi" w:cstheme="minorHAnsi"/>
          <w:b/>
          <w:bCs/>
          <w:sz w:val="20"/>
          <w:lang w:eastAsia="ru-RU"/>
        </w:rPr>
        <w:t>о дате нач</w:t>
      </w:r>
      <w:bookmarkStart w:id="0" w:name="_GoBack"/>
      <w:bookmarkEnd w:id="0"/>
      <w:r w:rsidR="00E03857" w:rsidRPr="00C20FFE">
        <w:rPr>
          <w:rFonts w:asciiTheme="minorHAnsi" w:hAnsiTheme="minorHAnsi" w:cstheme="minorHAnsi"/>
          <w:b/>
          <w:bCs/>
          <w:sz w:val="20"/>
          <w:lang w:eastAsia="ru-RU"/>
        </w:rPr>
        <w:t>ала размещения ценных бумаг</w:t>
      </w:r>
    </w:p>
    <w:p w14:paraId="3DEAE63E" w14:textId="77777777" w:rsidR="000355E6" w:rsidRPr="00C20FFE" w:rsidRDefault="000355E6" w:rsidP="000355E6">
      <w:pPr>
        <w:rPr>
          <w:rFonts w:asciiTheme="minorHAnsi" w:hAnsiTheme="minorHAnsi" w:cstheme="minorHAnsi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7"/>
        <w:gridCol w:w="5098"/>
      </w:tblGrid>
      <w:tr w:rsidR="00A656A3" w:rsidRPr="00C20FFE" w14:paraId="0FF1EF2A" w14:textId="77777777" w:rsidTr="00EB1D12">
        <w:trPr>
          <w:cantSplit/>
        </w:trPr>
        <w:tc>
          <w:tcPr>
            <w:tcW w:w="5000" w:type="pct"/>
            <w:gridSpan w:val="2"/>
            <w:vAlign w:val="bottom"/>
          </w:tcPr>
          <w:p w14:paraId="37C60529" w14:textId="77777777" w:rsidR="000355E6" w:rsidRPr="00C20FFE" w:rsidRDefault="000355E6" w:rsidP="000355E6">
            <w:pPr>
              <w:rPr>
                <w:rFonts w:asciiTheme="minorHAnsi" w:hAnsiTheme="minorHAnsi" w:cstheme="minorHAnsi"/>
                <w:sz w:val="20"/>
              </w:rPr>
            </w:pPr>
          </w:p>
          <w:p w14:paraId="2999E4F9" w14:textId="6B9E6CEF" w:rsidR="00A656A3" w:rsidRPr="00C20FFE" w:rsidRDefault="00A656A3" w:rsidP="000355E6">
            <w:pPr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sz w:val="20"/>
              </w:rPr>
              <w:t>1. Общие сведения</w:t>
            </w:r>
          </w:p>
        </w:tc>
      </w:tr>
      <w:tr w:rsidR="00B26AF7" w:rsidRPr="00C20FFE" w14:paraId="42FF4A20" w14:textId="77777777" w:rsidTr="000E0408">
        <w:tc>
          <w:tcPr>
            <w:tcW w:w="2500" w:type="pct"/>
          </w:tcPr>
          <w:p w14:paraId="4F70D568" w14:textId="61375856" w:rsidR="00B26AF7" w:rsidRPr="00C20FFE" w:rsidRDefault="00B26AF7" w:rsidP="00B26AF7">
            <w:pPr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sz w:val="20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2500" w:type="pct"/>
            <w:vAlign w:val="center"/>
          </w:tcPr>
          <w:p w14:paraId="36B7C4A2" w14:textId="39A25FC0" w:rsidR="00B26AF7" w:rsidRPr="00C20FFE" w:rsidRDefault="00F05C8A" w:rsidP="00B26AF7">
            <w:pPr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sz w:val="20"/>
              </w:rPr>
              <w:t>а</w:t>
            </w:r>
            <w:r w:rsidR="00B26AF7" w:rsidRPr="00C20FFE">
              <w:rPr>
                <w:rFonts w:asciiTheme="minorHAnsi" w:hAnsiTheme="minorHAnsi" w:cstheme="minorHAnsi"/>
                <w:sz w:val="20"/>
              </w:rPr>
              <w:t>кционерное общество "Трансмашхолдинг"</w:t>
            </w:r>
          </w:p>
        </w:tc>
      </w:tr>
      <w:tr w:rsidR="00B26AF7" w:rsidRPr="00C20FFE" w14:paraId="6D1947D3" w14:textId="77777777" w:rsidTr="000E0408">
        <w:tc>
          <w:tcPr>
            <w:tcW w:w="2500" w:type="pct"/>
          </w:tcPr>
          <w:p w14:paraId="6DE50B2C" w14:textId="1E3154D0" w:rsidR="00B26AF7" w:rsidRPr="00C20FFE" w:rsidRDefault="00B26AF7" w:rsidP="00B26AF7">
            <w:pPr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sz w:val="20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2500" w:type="pct"/>
            <w:vAlign w:val="center"/>
          </w:tcPr>
          <w:p w14:paraId="06EA7F10" w14:textId="206B0AF4" w:rsidR="00B26AF7" w:rsidRPr="00C20FFE" w:rsidRDefault="00B26AF7" w:rsidP="00B26AF7">
            <w:pPr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sz w:val="20"/>
              </w:rPr>
              <w:t>115054, г. Москва, набережная Озерковская, д. 54 стр. 1</w:t>
            </w:r>
          </w:p>
        </w:tc>
      </w:tr>
      <w:tr w:rsidR="00B26AF7" w:rsidRPr="00C20FFE" w14:paraId="53AB7858" w14:textId="77777777" w:rsidTr="000E0408">
        <w:tc>
          <w:tcPr>
            <w:tcW w:w="2500" w:type="pct"/>
          </w:tcPr>
          <w:p w14:paraId="7DE560A3" w14:textId="4958A27C" w:rsidR="00B26AF7" w:rsidRPr="00C20FFE" w:rsidRDefault="00B26AF7" w:rsidP="00B26AF7">
            <w:pPr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sz w:val="20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2500" w:type="pct"/>
            <w:vAlign w:val="center"/>
          </w:tcPr>
          <w:p w14:paraId="63B93823" w14:textId="412D6883" w:rsidR="00B26AF7" w:rsidRPr="00C20FFE" w:rsidRDefault="00B26AF7" w:rsidP="00B26AF7">
            <w:pPr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sz w:val="20"/>
              </w:rPr>
              <w:t>1027739893246</w:t>
            </w:r>
          </w:p>
        </w:tc>
      </w:tr>
      <w:tr w:rsidR="00B26AF7" w:rsidRPr="00C20FFE" w14:paraId="2C7FF38A" w14:textId="77777777" w:rsidTr="000E0408">
        <w:tc>
          <w:tcPr>
            <w:tcW w:w="2500" w:type="pct"/>
          </w:tcPr>
          <w:p w14:paraId="7434BBCE" w14:textId="0C738691" w:rsidR="00B26AF7" w:rsidRPr="00C20FFE" w:rsidRDefault="00B26AF7" w:rsidP="00B26AF7">
            <w:pPr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sz w:val="20"/>
              </w:rPr>
              <w:t xml:space="preserve">1.4. Идентификационный номер </w:t>
            </w:r>
            <w:r w:rsidR="00C20FFE" w:rsidRPr="00C20FFE">
              <w:rPr>
                <w:rFonts w:asciiTheme="minorHAnsi" w:hAnsiTheme="minorHAnsi" w:cstheme="minorHAnsi"/>
                <w:sz w:val="20"/>
              </w:rPr>
              <w:t>налогоплательщ</w:t>
            </w:r>
            <w:r w:rsidRPr="00C20FFE">
              <w:rPr>
                <w:rFonts w:asciiTheme="minorHAnsi" w:hAnsiTheme="minorHAnsi" w:cstheme="minorHAnsi"/>
                <w:sz w:val="20"/>
              </w:rPr>
              <w:t>ика (ИНН) эмитента (при наличии)</w:t>
            </w:r>
          </w:p>
        </w:tc>
        <w:tc>
          <w:tcPr>
            <w:tcW w:w="2500" w:type="pct"/>
            <w:vAlign w:val="center"/>
          </w:tcPr>
          <w:p w14:paraId="2615C6FF" w14:textId="13191EF2" w:rsidR="00B26AF7" w:rsidRPr="00C20FFE" w:rsidRDefault="00B26AF7" w:rsidP="00B26AF7">
            <w:pPr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sz w:val="20"/>
              </w:rPr>
              <w:t>7723199790</w:t>
            </w:r>
          </w:p>
        </w:tc>
      </w:tr>
      <w:tr w:rsidR="00B26AF7" w:rsidRPr="00C20FFE" w14:paraId="4884C661" w14:textId="77777777" w:rsidTr="000E0408">
        <w:tc>
          <w:tcPr>
            <w:tcW w:w="2500" w:type="pct"/>
          </w:tcPr>
          <w:p w14:paraId="43AEB2E0" w14:textId="449BC00D" w:rsidR="00B26AF7" w:rsidRPr="00C20FFE" w:rsidRDefault="00B26AF7" w:rsidP="00B26AF7">
            <w:pPr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sz w:val="20"/>
              </w:rPr>
              <w:t>1.5. Уникальный код эмитента, присвоенный Банком России</w:t>
            </w:r>
          </w:p>
        </w:tc>
        <w:tc>
          <w:tcPr>
            <w:tcW w:w="2500" w:type="pct"/>
            <w:vAlign w:val="center"/>
          </w:tcPr>
          <w:p w14:paraId="201108A1" w14:textId="2DEF45AC" w:rsidR="00B26AF7" w:rsidRPr="00C20FFE" w:rsidRDefault="00B26AF7" w:rsidP="00B26AF7">
            <w:pPr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sz w:val="20"/>
              </w:rPr>
              <w:t>35992-H</w:t>
            </w:r>
          </w:p>
        </w:tc>
      </w:tr>
      <w:tr w:rsidR="00B26AF7" w:rsidRPr="00C20FFE" w14:paraId="3EA26B9C" w14:textId="77777777" w:rsidTr="000E0408">
        <w:tc>
          <w:tcPr>
            <w:tcW w:w="2500" w:type="pct"/>
          </w:tcPr>
          <w:p w14:paraId="28BB526E" w14:textId="3F04C8C4" w:rsidR="00B26AF7" w:rsidRPr="00C20FFE" w:rsidRDefault="00B26AF7" w:rsidP="00B26AF7">
            <w:pPr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sz w:val="20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2500" w:type="pct"/>
            <w:vAlign w:val="center"/>
          </w:tcPr>
          <w:p w14:paraId="3555FB9C" w14:textId="6359A9B9" w:rsidR="00B26AF7" w:rsidRPr="00C20FFE" w:rsidRDefault="00B26AF7" w:rsidP="00B26AF7">
            <w:pPr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sz w:val="20"/>
              </w:rPr>
              <w:t>https://www.e-disclosure.ru/portal/company.aspx?id=4426; http://www.tmholding.ru</w:t>
            </w:r>
          </w:p>
        </w:tc>
      </w:tr>
      <w:tr w:rsidR="00B26AF7" w:rsidRPr="00C20FFE" w14:paraId="691968E9" w14:textId="77777777" w:rsidTr="000E0408">
        <w:tc>
          <w:tcPr>
            <w:tcW w:w="2500" w:type="pct"/>
          </w:tcPr>
          <w:p w14:paraId="780714A3" w14:textId="788091F3" w:rsidR="00B26AF7" w:rsidRPr="00C20FFE" w:rsidRDefault="00B26AF7" w:rsidP="00B26AF7">
            <w:pPr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sz w:val="20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2500" w:type="pct"/>
            <w:vAlign w:val="center"/>
          </w:tcPr>
          <w:p w14:paraId="42AFB0AB" w14:textId="4AB1600C" w:rsidR="00B26AF7" w:rsidRPr="00C20FFE" w:rsidRDefault="00B26AF7" w:rsidP="00B26AF7">
            <w:pPr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sz w:val="20"/>
              </w:rPr>
              <w:t>02.06.2026</w:t>
            </w:r>
          </w:p>
        </w:tc>
      </w:tr>
      <w:tr w:rsidR="0032501D" w:rsidRPr="00C20FFE" w14:paraId="72B3928D" w14:textId="77777777" w:rsidTr="0032501D">
        <w:tc>
          <w:tcPr>
            <w:tcW w:w="5000" w:type="pct"/>
            <w:gridSpan w:val="2"/>
          </w:tcPr>
          <w:p w14:paraId="78504397" w14:textId="77777777" w:rsidR="000355E6" w:rsidRPr="00C20FFE" w:rsidRDefault="000355E6" w:rsidP="000355E6">
            <w:pPr>
              <w:rPr>
                <w:rFonts w:asciiTheme="minorHAnsi" w:hAnsiTheme="minorHAnsi" w:cstheme="minorHAnsi"/>
                <w:sz w:val="20"/>
              </w:rPr>
            </w:pPr>
          </w:p>
          <w:p w14:paraId="0EDA95DA" w14:textId="42C0C4F2" w:rsidR="0032501D" w:rsidRPr="00C20FFE" w:rsidRDefault="0032501D" w:rsidP="000355E6">
            <w:pPr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sz w:val="20"/>
              </w:rPr>
              <w:t>2. Содержание сообщения</w:t>
            </w:r>
          </w:p>
        </w:tc>
      </w:tr>
      <w:tr w:rsidR="000355E6" w:rsidRPr="00C20FFE" w14:paraId="207001ED" w14:textId="77777777" w:rsidTr="0032501D">
        <w:tc>
          <w:tcPr>
            <w:tcW w:w="5000" w:type="pct"/>
            <w:gridSpan w:val="2"/>
          </w:tcPr>
          <w:p w14:paraId="766E03B3" w14:textId="77777777" w:rsidR="000355E6" w:rsidRPr="00C20FFE" w:rsidRDefault="000355E6" w:rsidP="000355E6">
            <w:pPr>
              <w:rPr>
                <w:rFonts w:asciiTheme="minorHAnsi" w:hAnsiTheme="minorHAnsi" w:cstheme="minorHAnsi"/>
                <w:sz w:val="20"/>
              </w:rPr>
            </w:pPr>
          </w:p>
          <w:p w14:paraId="7590D6AC" w14:textId="77777777" w:rsidR="000355E6" w:rsidRPr="00C20FFE" w:rsidRDefault="000355E6" w:rsidP="000355E6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sz w:val="20"/>
              </w:rPr>
              <w:t xml:space="preserve">2.1. Вид, категория (тип), серия (при наличии) и иные идентификационные признаки размещаемых ценных бумаг, указанные в решении о выпуске ценных бумаг: </w:t>
            </w:r>
          </w:p>
          <w:p w14:paraId="39EB55C0" w14:textId="33350846" w:rsidR="00B26AF7" w:rsidRPr="00C20FFE" w:rsidRDefault="00B26AF7" w:rsidP="00B26AF7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C20FFE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Биржевые облигации процентные неконвертируемые бездокументарные серии ПБО-08, регистрационный номер выпуска 4B02-08-35992-H-001P от 01.06.2026 (далее – Биржевые облигации). Международный код (номер) идентификации ценных бумаг (ISIN): не присвоен; CFI (международный код классификации финансовых инструментов) не присвоен.</w:t>
            </w:r>
          </w:p>
          <w:p w14:paraId="6EE65431" w14:textId="77777777" w:rsidR="000355E6" w:rsidRPr="00C20FFE" w:rsidRDefault="000355E6" w:rsidP="000355E6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B62D57C" w14:textId="01B098E6" w:rsidR="000355E6" w:rsidRPr="00C20FFE" w:rsidRDefault="000355E6" w:rsidP="000355E6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sz w:val="20"/>
              </w:rPr>
              <w:t xml:space="preserve">2.2. Срок (порядок определения срока) погашения облигаций: </w:t>
            </w:r>
          </w:p>
          <w:p w14:paraId="09A4BCDC" w14:textId="1DABF14C" w:rsidR="000355E6" w:rsidRPr="00C20FFE" w:rsidRDefault="000355E6" w:rsidP="000355E6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b/>
                <w:i/>
                <w:sz w:val="20"/>
              </w:rPr>
              <w:t xml:space="preserve">Биржевые облигации погашаются в </w:t>
            </w:r>
            <w:r w:rsidR="00B26AF7" w:rsidRPr="00C20FFE">
              <w:rPr>
                <w:rFonts w:asciiTheme="minorHAnsi" w:hAnsiTheme="minorHAnsi" w:cstheme="minorHAnsi"/>
                <w:b/>
                <w:i/>
                <w:sz w:val="20"/>
              </w:rPr>
              <w:t>1080</w:t>
            </w:r>
            <w:r w:rsidRPr="00C20FFE">
              <w:rPr>
                <w:rFonts w:asciiTheme="minorHAnsi" w:hAnsiTheme="minorHAnsi" w:cstheme="minorHAnsi"/>
                <w:b/>
                <w:i/>
                <w:sz w:val="20"/>
              </w:rPr>
              <w:t xml:space="preserve"> день с даты начала размещения Биржевых облигаций.</w:t>
            </w:r>
          </w:p>
          <w:p w14:paraId="0FEDE9FD" w14:textId="77777777" w:rsidR="000355E6" w:rsidRPr="00C20FFE" w:rsidRDefault="000355E6" w:rsidP="000355E6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4645102" w14:textId="77777777" w:rsidR="00921A42" w:rsidRPr="00C20FFE" w:rsidRDefault="000355E6" w:rsidP="000355E6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sz w:val="20"/>
              </w:rPr>
              <w:t xml:space="preserve">2.3. Регистрационный номер выпуска ценных бумаг и дата его регистрации: </w:t>
            </w:r>
          </w:p>
          <w:p w14:paraId="7F300F87" w14:textId="70D33D5C" w:rsidR="000355E6" w:rsidRPr="00C20FFE" w:rsidRDefault="00921A42" w:rsidP="000355E6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C20FFE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4B02-08-35992-H-001P от 01.06.2026.</w:t>
            </w:r>
          </w:p>
          <w:p w14:paraId="72E5E19D" w14:textId="77777777" w:rsidR="00921A42" w:rsidRPr="00C20FFE" w:rsidRDefault="00921A42" w:rsidP="000355E6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1D0AC4B" w14:textId="77777777" w:rsidR="000355E6" w:rsidRPr="00C20FFE" w:rsidRDefault="000355E6" w:rsidP="000355E6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sz w:val="20"/>
              </w:rPr>
              <w:t xml:space="preserve">2.4. Лицо, осуществившее регистрацию выпуска ценных бумаг (Банк России, регистрирующая организация): </w:t>
            </w:r>
            <w:r w:rsidRPr="00C20FFE">
              <w:rPr>
                <w:rFonts w:asciiTheme="minorHAnsi" w:hAnsiTheme="minorHAnsi" w:cstheme="minorHAnsi"/>
                <w:b/>
                <w:i/>
                <w:sz w:val="20"/>
              </w:rPr>
              <w:t>Регистрирующая организация: Публичное акционерное общество "Московская Биржа ММВБ-РТС".</w:t>
            </w:r>
          </w:p>
          <w:p w14:paraId="6D6EBBFE" w14:textId="77777777" w:rsidR="000355E6" w:rsidRPr="00C20FFE" w:rsidRDefault="000355E6" w:rsidP="000355E6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9884277" w14:textId="77777777" w:rsidR="000355E6" w:rsidRPr="00C20FFE" w:rsidRDefault="000355E6" w:rsidP="000355E6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sz w:val="20"/>
              </w:rPr>
              <w:t xml:space="preserve">2.5. Количество размещаемых ценных бумаг и номинальная стоимость каждой размещаемой ценной бумаги. В отношении облигаций, размещаемых в рамках программы облигаций, вместо указания количества размещаемых облигаций может быть указано их примерное количество: </w:t>
            </w:r>
          </w:p>
          <w:p w14:paraId="4C2EFE20" w14:textId="0D94337F" w:rsidR="000355E6" w:rsidRPr="00C20FFE" w:rsidRDefault="000355E6" w:rsidP="000355E6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b/>
                <w:i/>
                <w:sz w:val="20"/>
              </w:rPr>
              <w:t xml:space="preserve">примерное количество размещаемых Биржевых облигаций будет указано в документе, содержащем условия размещения Биржевых облигаций, номинальная стоимость каждой Биржевой облигации </w:t>
            </w:r>
            <w:r w:rsidRPr="00C20FFE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>1 000 (Одна тысяча) российских рублей</w:t>
            </w:r>
            <w:r w:rsidRPr="00C20FFE">
              <w:rPr>
                <w:rFonts w:asciiTheme="minorHAnsi" w:hAnsiTheme="minorHAnsi" w:cstheme="minorHAnsi"/>
                <w:b/>
                <w:i/>
                <w:sz w:val="20"/>
              </w:rPr>
              <w:t>.</w:t>
            </w:r>
          </w:p>
          <w:p w14:paraId="41D7FF65" w14:textId="77777777" w:rsidR="000355E6" w:rsidRPr="00C20FFE" w:rsidRDefault="000355E6" w:rsidP="000355E6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66DA381" w14:textId="77777777" w:rsidR="000355E6" w:rsidRPr="00C20FFE" w:rsidRDefault="000355E6" w:rsidP="000355E6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sz w:val="20"/>
              </w:rPr>
              <w:t xml:space="preserve">2.6. Способ размещения ценных бумаг: </w:t>
            </w:r>
            <w:r w:rsidRPr="00C20FFE">
              <w:rPr>
                <w:rFonts w:asciiTheme="minorHAnsi" w:hAnsiTheme="minorHAnsi" w:cstheme="minorHAnsi"/>
                <w:b/>
                <w:i/>
                <w:sz w:val="20"/>
              </w:rPr>
              <w:t>открытая подписка.</w:t>
            </w:r>
          </w:p>
          <w:p w14:paraId="07264F3A" w14:textId="77777777" w:rsidR="000355E6" w:rsidRPr="00C20FFE" w:rsidRDefault="000355E6" w:rsidP="000355E6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3BA22DC" w14:textId="77777777" w:rsidR="000355E6" w:rsidRPr="00C20FFE" w:rsidRDefault="000355E6" w:rsidP="000355E6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sz w:val="20"/>
              </w:rPr>
              <w:t>2.7. Цена размещения ценных бумаг или порядок ее определения:</w:t>
            </w:r>
          </w:p>
          <w:p w14:paraId="76D83400" w14:textId="77777777" w:rsidR="000355E6" w:rsidRPr="00C20FFE" w:rsidRDefault="000355E6" w:rsidP="000355E6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</w:pPr>
            <w:r w:rsidRPr="00C20FFE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 xml:space="preserve">Цена размещения Биржевых облигаций устанавливается равной 1 000 (Одной тысяче) российских рублей, что составляет (100% от номинальной стоимости Биржевой облигации). </w:t>
            </w:r>
          </w:p>
          <w:p w14:paraId="5F4FDB49" w14:textId="77777777" w:rsidR="000355E6" w:rsidRPr="00C20FFE" w:rsidRDefault="000355E6" w:rsidP="000355E6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</w:pPr>
            <w:r w:rsidRPr="00C20FFE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 xml:space="preserve">Начиная со второго дня размещения Биржевых облигаций, покупатель при совершении сделки купли-продажи Биржевых облигаций также уплачивает НКД. </w:t>
            </w:r>
          </w:p>
          <w:p w14:paraId="159C5FF5" w14:textId="77777777" w:rsidR="000355E6" w:rsidRPr="00C20FFE" w:rsidRDefault="000355E6" w:rsidP="000355E6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</w:pPr>
          </w:p>
          <w:p w14:paraId="2B19E4B7" w14:textId="77777777" w:rsidR="000355E6" w:rsidRPr="00C20FFE" w:rsidRDefault="000355E6" w:rsidP="000355E6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sz w:val="20"/>
              </w:rPr>
              <w:lastRenderedPageBreak/>
              <w:t xml:space="preserve">2.8. Информация о предоставлении участникам (акционерам) эмитента и (или) иным лицам преимущественного права приобретения ценных бумаг: </w:t>
            </w:r>
            <w:r w:rsidRPr="00C20FFE">
              <w:rPr>
                <w:rFonts w:asciiTheme="minorHAnsi" w:hAnsiTheme="minorHAnsi" w:cstheme="minorHAnsi"/>
                <w:b/>
                <w:i/>
                <w:sz w:val="20"/>
              </w:rPr>
              <w:t>не применимо.</w:t>
            </w:r>
          </w:p>
          <w:p w14:paraId="1B68087D" w14:textId="77777777" w:rsidR="000355E6" w:rsidRPr="00C20FFE" w:rsidRDefault="000355E6" w:rsidP="000355E6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11A6C3F" w14:textId="4CBA0B88" w:rsidR="000355E6" w:rsidRPr="00C20FFE" w:rsidRDefault="000355E6" w:rsidP="000355E6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sz w:val="20"/>
              </w:rPr>
              <w:t xml:space="preserve">2.9. Дата начала размещения ценных бумаг: </w:t>
            </w:r>
            <w:r w:rsidR="00B26AF7" w:rsidRPr="00C20FFE">
              <w:rPr>
                <w:rFonts w:asciiTheme="minorHAnsi" w:hAnsiTheme="minorHAnsi" w:cstheme="minorHAnsi"/>
                <w:b/>
                <w:i/>
                <w:sz w:val="20"/>
              </w:rPr>
              <w:t>04</w:t>
            </w:r>
            <w:r w:rsidRPr="00C20FFE">
              <w:rPr>
                <w:rFonts w:asciiTheme="minorHAnsi" w:hAnsiTheme="minorHAnsi" w:cstheme="minorHAnsi"/>
                <w:b/>
                <w:i/>
                <w:sz w:val="20"/>
              </w:rPr>
              <w:t>.0</w:t>
            </w:r>
            <w:r w:rsidR="00B26AF7" w:rsidRPr="00C20FFE">
              <w:rPr>
                <w:rFonts w:asciiTheme="minorHAnsi" w:hAnsiTheme="minorHAnsi" w:cstheme="minorHAnsi"/>
                <w:b/>
                <w:i/>
                <w:sz w:val="20"/>
              </w:rPr>
              <w:t>6</w:t>
            </w:r>
            <w:r w:rsidRPr="00C20FFE">
              <w:rPr>
                <w:rFonts w:asciiTheme="minorHAnsi" w:hAnsiTheme="minorHAnsi" w:cstheme="minorHAnsi"/>
                <w:b/>
                <w:i/>
                <w:sz w:val="20"/>
              </w:rPr>
              <w:t>.2026.</w:t>
            </w:r>
          </w:p>
          <w:p w14:paraId="6DB74F47" w14:textId="77777777" w:rsidR="000355E6" w:rsidRPr="00C20FFE" w:rsidRDefault="000355E6" w:rsidP="000355E6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C693EF2" w14:textId="77777777" w:rsidR="000355E6" w:rsidRPr="00C20FFE" w:rsidRDefault="000355E6" w:rsidP="000355E6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sz w:val="20"/>
              </w:rPr>
              <w:t xml:space="preserve">2.10. Указание на то, что дата начала размещения ценных бумаг может быть изменена при условии опубликования информации об этом в ленте новостей не позднее 1 дня до наступления опубликованной в указанном сообщении даты начала размещения ценных бумаг: </w:t>
            </w:r>
          </w:p>
          <w:p w14:paraId="5CA09B5C" w14:textId="0C0CBD71" w:rsidR="000355E6" w:rsidRPr="00C20FFE" w:rsidRDefault="000355E6" w:rsidP="000355E6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b/>
                <w:i/>
                <w:sz w:val="20"/>
              </w:rPr>
              <w:t>Дата начала размещения Биржевых облигаций может быть изменена при условии опубликования информации об этом в ленте новостей не позднее 1 дня до наступления опубликованной в указанном сообщении даты начала размещения Биржевых облигаций.</w:t>
            </w:r>
          </w:p>
          <w:p w14:paraId="18750346" w14:textId="77777777" w:rsidR="000355E6" w:rsidRPr="00C20FFE" w:rsidRDefault="000355E6" w:rsidP="000355E6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C0B48A7" w14:textId="77777777" w:rsidR="000355E6" w:rsidRPr="00C20FFE" w:rsidRDefault="000355E6" w:rsidP="000355E6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20FFE">
              <w:rPr>
                <w:rFonts w:asciiTheme="minorHAnsi" w:hAnsiTheme="minorHAnsi" w:cstheme="minorHAnsi"/>
                <w:sz w:val="20"/>
              </w:rPr>
              <w:t xml:space="preserve">2.11. Дата окончания размещения ценных бумаг или порядок ее определения: </w:t>
            </w:r>
          </w:p>
          <w:p w14:paraId="64A65942" w14:textId="77777777" w:rsidR="00B26AF7" w:rsidRPr="00C20FFE" w:rsidRDefault="00B26AF7" w:rsidP="00B26AF7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</w:pPr>
            <w:r w:rsidRPr="00C20FFE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 xml:space="preserve">датой окончания размещения Биржевых облигаций является наиболее ранняя из следующих дат: </w:t>
            </w:r>
          </w:p>
          <w:p w14:paraId="5CBB331C" w14:textId="77777777" w:rsidR="00B26AF7" w:rsidRPr="00C20FFE" w:rsidRDefault="00B26AF7" w:rsidP="00B26AF7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</w:pPr>
            <w:r w:rsidRPr="00C20FFE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>а) 09.06.2026;</w:t>
            </w:r>
          </w:p>
          <w:p w14:paraId="50030F55" w14:textId="43E6313A" w:rsidR="000355E6" w:rsidRPr="00C20FFE" w:rsidRDefault="00B26AF7" w:rsidP="00B26AF7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</w:pPr>
            <w:r w:rsidRPr="00C20FFE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>б) дата размещения последней Биржевой облигации выпуска Биржевых облигаций.</w:t>
            </w:r>
          </w:p>
        </w:tc>
      </w:tr>
    </w:tbl>
    <w:p w14:paraId="6A7CC457" w14:textId="77777777" w:rsidR="000355E6" w:rsidRPr="00C20FFE" w:rsidRDefault="000355E6" w:rsidP="000355E6">
      <w:pPr>
        <w:rPr>
          <w:rFonts w:asciiTheme="minorHAnsi" w:hAnsiTheme="minorHAnsi" w:cstheme="minorHAns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4"/>
        <w:gridCol w:w="447"/>
        <w:gridCol w:w="292"/>
        <w:gridCol w:w="1313"/>
        <w:gridCol w:w="414"/>
        <w:gridCol w:w="306"/>
        <w:gridCol w:w="410"/>
        <w:gridCol w:w="1976"/>
        <w:gridCol w:w="848"/>
        <w:gridCol w:w="2824"/>
        <w:gridCol w:w="141"/>
      </w:tblGrid>
      <w:tr w:rsidR="00407A5D" w:rsidRPr="00C20FFE" w14:paraId="173A048D" w14:textId="77777777" w:rsidTr="00DB3B17">
        <w:trPr>
          <w:cantSplit/>
        </w:trPr>
        <w:tc>
          <w:tcPr>
            <w:tcW w:w="5000" w:type="pct"/>
            <w:gridSpan w:val="11"/>
          </w:tcPr>
          <w:p w14:paraId="2D5B00CA" w14:textId="77777777" w:rsidR="00407A5D" w:rsidRPr="00C20FFE" w:rsidRDefault="00407A5D" w:rsidP="00DB3B17">
            <w:pPr>
              <w:rPr>
                <w:rFonts w:asciiTheme="minorHAnsi" w:eastAsia="Batang" w:hAnsiTheme="minorHAnsi" w:cstheme="minorHAnsi"/>
                <w:sz w:val="20"/>
              </w:rPr>
            </w:pPr>
            <w:r w:rsidRPr="00C20FFE">
              <w:rPr>
                <w:rFonts w:asciiTheme="minorHAnsi" w:eastAsia="Batang" w:hAnsiTheme="minorHAnsi" w:cstheme="minorHAnsi"/>
                <w:sz w:val="20"/>
              </w:rPr>
              <w:t>3. Подпись</w:t>
            </w:r>
          </w:p>
        </w:tc>
      </w:tr>
      <w:tr w:rsidR="00407A5D" w:rsidRPr="00C20FFE" w14:paraId="25A02DD4" w14:textId="77777777" w:rsidTr="00C20F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3"/>
        </w:trPr>
        <w:tc>
          <w:tcPr>
            <w:tcW w:w="2161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CD4D6C" w14:textId="7E13BACC" w:rsidR="00407A5D" w:rsidRPr="00C20FFE" w:rsidRDefault="00407A5D" w:rsidP="00C20FFE">
            <w:pPr>
              <w:rPr>
                <w:rFonts w:asciiTheme="minorHAnsi" w:eastAsia="Batang" w:hAnsiTheme="minorHAnsi" w:cstheme="minorHAnsi"/>
                <w:sz w:val="20"/>
              </w:rPr>
            </w:pPr>
            <w:r w:rsidRPr="00C20FFE">
              <w:rPr>
                <w:rFonts w:asciiTheme="minorHAnsi" w:eastAsia="Batang" w:hAnsiTheme="minorHAnsi" w:cstheme="minorHAnsi"/>
                <w:sz w:val="20"/>
              </w:rPr>
              <w:t xml:space="preserve">3.1. Заместитель генерального директора по экономике и финансам АО «ТМХ» 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1FE48E" w14:textId="77777777" w:rsidR="00407A5D" w:rsidRPr="00C20FFE" w:rsidRDefault="00407A5D" w:rsidP="00DB3B1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48FD788" w14:textId="77777777" w:rsidR="00407A5D" w:rsidRPr="00C20FFE" w:rsidRDefault="00407A5D" w:rsidP="00DB3B1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E14B6B" w14:textId="77777777" w:rsidR="00407A5D" w:rsidRDefault="00407A5D" w:rsidP="00DB3B17">
            <w:pPr>
              <w:rPr>
                <w:rFonts w:asciiTheme="minorHAnsi" w:eastAsia="Batang" w:hAnsiTheme="minorHAnsi" w:cstheme="minorHAnsi"/>
                <w:sz w:val="20"/>
              </w:rPr>
            </w:pPr>
            <w:r w:rsidRPr="00C20FFE">
              <w:rPr>
                <w:rFonts w:asciiTheme="minorHAnsi" w:eastAsia="Batang" w:hAnsiTheme="minorHAnsi" w:cstheme="minorHAnsi"/>
                <w:sz w:val="20"/>
              </w:rPr>
              <w:t>Д.А. Мещеряков</w:t>
            </w:r>
          </w:p>
          <w:p w14:paraId="1D4C3BDF" w14:textId="7B171DE3" w:rsidR="00C20FFE" w:rsidRPr="00C20FFE" w:rsidRDefault="00C20FFE" w:rsidP="00DB3B17">
            <w:pPr>
              <w:rPr>
                <w:rFonts w:asciiTheme="minorHAnsi" w:eastAsia="Batang" w:hAnsiTheme="minorHAnsi" w:cstheme="minorHAnsi"/>
                <w:sz w:val="20"/>
              </w:rPr>
            </w:pPr>
            <w:r w:rsidRPr="00C20FFE">
              <w:rPr>
                <w:rFonts w:asciiTheme="minorHAnsi" w:eastAsia="Batang" w:hAnsiTheme="minorHAnsi" w:cstheme="minorHAnsi"/>
                <w:sz w:val="20"/>
              </w:rPr>
              <w:t>(по доверенности № 038/25-Д от 22.07.2025 г.)</w:t>
            </w: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0A1AE16" w14:textId="77777777" w:rsidR="00407A5D" w:rsidRPr="00C20FFE" w:rsidRDefault="00407A5D" w:rsidP="00DB3B1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</w:tr>
      <w:tr w:rsidR="00407A5D" w:rsidRPr="00C20FFE" w14:paraId="3D8A04FE" w14:textId="77777777" w:rsidTr="00DB3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2161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0ADB76" w14:textId="77777777" w:rsidR="00407A5D" w:rsidRPr="00C20FFE" w:rsidRDefault="00407A5D" w:rsidP="00DB3B1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14:paraId="7491EF3E" w14:textId="77777777" w:rsidR="00407A5D" w:rsidRPr="00C20FFE" w:rsidRDefault="00407A5D" w:rsidP="00DB3B17">
            <w:pPr>
              <w:rPr>
                <w:rFonts w:asciiTheme="minorHAnsi" w:eastAsia="Batang" w:hAnsiTheme="minorHAnsi" w:cstheme="minorHAnsi"/>
                <w:sz w:val="20"/>
              </w:rPr>
            </w:pPr>
            <w:r w:rsidRPr="00C20FFE">
              <w:rPr>
                <w:rFonts w:asciiTheme="minorHAnsi" w:eastAsia="Batang" w:hAnsiTheme="minorHAnsi" w:cstheme="minorHAnsi"/>
                <w:sz w:val="20"/>
              </w:rPr>
              <w:t>(подпись)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</w:tcPr>
          <w:p w14:paraId="1D941244" w14:textId="77777777" w:rsidR="00407A5D" w:rsidRPr="00C20FFE" w:rsidRDefault="00407A5D" w:rsidP="00DB3B1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</w:tcPr>
          <w:p w14:paraId="548D6E2E" w14:textId="77777777" w:rsidR="00407A5D" w:rsidRPr="00C20FFE" w:rsidRDefault="00407A5D" w:rsidP="00DB3B1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C8AC62" w14:textId="77777777" w:rsidR="00407A5D" w:rsidRPr="00C20FFE" w:rsidRDefault="00407A5D" w:rsidP="00DB3B1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</w:tr>
      <w:tr w:rsidR="00407A5D" w:rsidRPr="00C20FFE" w14:paraId="7F5D6011" w14:textId="77777777" w:rsidTr="00DB3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60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EE527F" w14:textId="77777777" w:rsidR="00407A5D" w:rsidRPr="00C20FFE" w:rsidRDefault="00407A5D" w:rsidP="00DB3B17">
            <w:pPr>
              <w:rPr>
                <w:rFonts w:asciiTheme="minorHAnsi" w:eastAsia="Batang" w:hAnsiTheme="minorHAnsi" w:cstheme="minorHAnsi"/>
                <w:sz w:val="20"/>
              </w:rPr>
            </w:pPr>
            <w:r w:rsidRPr="00C20FFE">
              <w:rPr>
                <w:rFonts w:asciiTheme="minorHAnsi" w:eastAsia="Batang" w:hAnsiTheme="minorHAnsi" w:cstheme="minorHAnsi"/>
                <w:sz w:val="20"/>
              </w:rPr>
              <w:t>3.2. Дата “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DFC441" w14:textId="77777777" w:rsidR="00407A5D" w:rsidRPr="00C20FFE" w:rsidRDefault="00407A5D" w:rsidP="00DB3B17">
            <w:pPr>
              <w:rPr>
                <w:rFonts w:asciiTheme="minorHAnsi" w:eastAsia="Batang" w:hAnsiTheme="minorHAnsi" w:cstheme="minorHAnsi"/>
                <w:sz w:val="20"/>
              </w:rPr>
            </w:pPr>
            <w:r w:rsidRPr="00C20FFE">
              <w:rPr>
                <w:rFonts w:asciiTheme="minorHAnsi" w:eastAsia="Batang" w:hAnsiTheme="minorHAnsi" w:cstheme="minorHAnsi"/>
                <w:sz w:val="20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8BDAB" w14:textId="77777777" w:rsidR="00407A5D" w:rsidRPr="00C20FFE" w:rsidRDefault="00407A5D" w:rsidP="00DB3B17">
            <w:pPr>
              <w:rPr>
                <w:rFonts w:asciiTheme="minorHAnsi" w:eastAsia="Batang" w:hAnsiTheme="minorHAnsi" w:cstheme="minorHAnsi"/>
                <w:sz w:val="20"/>
              </w:rPr>
            </w:pPr>
            <w:r w:rsidRPr="00C20FFE">
              <w:rPr>
                <w:rFonts w:asciiTheme="minorHAnsi" w:eastAsia="Batang" w:hAnsiTheme="minorHAnsi" w:cstheme="minorHAnsi"/>
                <w:sz w:val="20"/>
              </w:rPr>
              <w:t>”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110A9C" w14:textId="77777777" w:rsidR="00407A5D" w:rsidRPr="00C20FFE" w:rsidRDefault="00407A5D" w:rsidP="00DB3B17">
            <w:pPr>
              <w:rPr>
                <w:rFonts w:asciiTheme="minorHAnsi" w:eastAsia="Batang" w:hAnsiTheme="minorHAnsi" w:cstheme="minorHAnsi"/>
                <w:sz w:val="20"/>
              </w:rPr>
            </w:pPr>
            <w:r w:rsidRPr="00C20FFE">
              <w:rPr>
                <w:rFonts w:asciiTheme="minorHAnsi" w:eastAsia="Batang" w:hAnsiTheme="minorHAnsi" w:cstheme="minorHAnsi"/>
                <w:sz w:val="20"/>
              </w:rPr>
              <w:t>июня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0D312" w14:textId="77777777" w:rsidR="00407A5D" w:rsidRPr="00C20FFE" w:rsidRDefault="00407A5D" w:rsidP="00DB3B17">
            <w:pPr>
              <w:rPr>
                <w:rFonts w:asciiTheme="minorHAnsi" w:eastAsia="Batang" w:hAnsiTheme="minorHAnsi" w:cstheme="minorHAnsi"/>
                <w:sz w:val="20"/>
              </w:rPr>
            </w:pPr>
            <w:r w:rsidRPr="00C20FFE">
              <w:rPr>
                <w:rFonts w:asciiTheme="minorHAnsi" w:eastAsia="Batang" w:hAnsiTheme="minorHAnsi" w:cstheme="minorHAnsi"/>
                <w:sz w:val="20"/>
              </w:rPr>
              <w:t>20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3E2F8E" w14:textId="77777777" w:rsidR="00407A5D" w:rsidRPr="00C20FFE" w:rsidRDefault="00407A5D" w:rsidP="00DB3B17">
            <w:pPr>
              <w:rPr>
                <w:rFonts w:asciiTheme="minorHAnsi" w:eastAsia="Batang" w:hAnsiTheme="minorHAnsi" w:cstheme="minorHAnsi"/>
                <w:sz w:val="20"/>
              </w:rPr>
            </w:pPr>
            <w:r w:rsidRPr="00C20FFE">
              <w:rPr>
                <w:rFonts w:asciiTheme="minorHAnsi" w:eastAsia="Batang" w:hAnsiTheme="minorHAnsi" w:cstheme="minorHAnsi"/>
                <w:sz w:val="20"/>
              </w:rPr>
              <w:t>26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34882" w14:textId="77777777" w:rsidR="00407A5D" w:rsidRPr="00C20FFE" w:rsidRDefault="00407A5D" w:rsidP="00DB3B17">
            <w:pPr>
              <w:rPr>
                <w:rFonts w:asciiTheme="minorHAnsi" w:eastAsia="Batang" w:hAnsiTheme="minorHAnsi" w:cstheme="minorHAnsi"/>
                <w:sz w:val="20"/>
              </w:rPr>
            </w:pPr>
            <w:r w:rsidRPr="00C20FFE">
              <w:rPr>
                <w:rFonts w:asciiTheme="minorHAnsi" w:eastAsia="Batang" w:hAnsiTheme="minorHAnsi" w:cstheme="minorHAnsi"/>
                <w:sz w:val="20"/>
              </w:rPr>
              <w:t>г.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1689C" w14:textId="77777777" w:rsidR="00407A5D" w:rsidRPr="00C20FFE" w:rsidRDefault="00407A5D" w:rsidP="00DB3B17">
            <w:pPr>
              <w:rPr>
                <w:rFonts w:asciiTheme="minorHAnsi" w:eastAsia="Batang" w:hAnsiTheme="minorHAnsi" w:cstheme="minorHAnsi"/>
                <w:sz w:val="20"/>
              </w:rPr>
            </w:pPr>
            <w:r w:rsidRPr="00C20FFE">
              <w:rPr>
                <w:rFonts w:asciiTheme="minorHAnsi" w:eastAsia="Batang" w:hAnsiTheme="minorHAnsi" w:cstheme="minorHAnsi"/>
                <w:sz w:val="20"/>
              </w:rPr>
              <w:t>М.П.</w:t>
            </w:r>
          </w:p>
        </w:tc>
        <w:tc>
          <w:tcPr>
            <w:tcW w:w="187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470A27" w14:textId="77777777" w:rsidR="00407A5D" w:rsidRPr="00C20FFE" w:rsidRDefault="00407A5D" w:rsidP="00DB3B1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</w:tr>
      <w:tr w:rsidR="00407A5D" w:rsidRPr="00C20FFE" w14:paraId="73008EA0" w14:textId="77777777" w:rsidTr="00DB3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3B6D94" w14:textId="77777777" w:rsidR="00407A5D" w:rsidRPr="00C20FFE" w:rsidRDefault="00407A5D" w:rsidP="00DB3B1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794EA" w14:textId="77777777" w:rsidR="00407A5D" w:rsidRPr="00C20FFE" w:rsidRDefault="00407A5D" w:rsidP="00DB3B1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18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8C028" w14:textId="77777777" w:rsidR="00407A5D" w:rsidRPr="00C20FFE" w:rsidRDefault="00407A5D" w:rsidP="00DB3B1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</w:tr>
    </w:tbl>
    <w:p w14:paraId="44B277AD" w14:textId="482AD935" w:rsidR="00A656A3" w:rsidRPr="00C20FFE" w:rsidRDefault="00A656A3" w:rsidP="000355E6">
      <w:pPr>
        <w:rPr>
          <w:rFonts w:asciiTheme="minorHAnsi" w:hAnsiTheme="minorHAnsi" w:cstheme="minorHAnsi"/>
          <w:sz w:val="20"/>
        </w:rPr>
      </w:pPr>
    </w:p>
    <w:sectPr w:rsidR="00A656A3" w:rsidRPr="00C20FFE" w:rsidSect="00701C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F99AC" w14:textId="77777777" w:rsidR="000B3825" w:rsidRDefault="000B3825">
      <w:r>
        <w:separator/>
      </w:r>
    </w:p>
  </w:endnote>
  <w:endnote w:type="continuationSeparator" w:id="0">
    <w:p w14:paraId="0E7F4CDC" w14:textId="77777777" w:rsidR="000B3825" w:rsidRDefault="000B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F20ED" w14:textId="77777777" w:rsidR="00B645A9" w:rsidRDefault="00B645A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321A7" w14:textId="29ACB3F4" w:rsidR="00B645A9" w:rsidRDefault="00B645A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20AEC" w14:textId="77777777" w:rsidR="00B645A9" w:rsidRDefault="00B645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63A76" w14:textId="77777777" w:rsidR="000B3825" w:rsidRDefault="000B3825">
      <w:r>
        <w:separator/>
      </w:r>
    </w:p>
  </w:footnote>
  <w:footnote w:type="continuationSeparator" w:id="0">
    <w:p w14:paraId="1E612BE8" w14:textId="77777777" w:rsidR="000B3825" w:rsidRDefault="000B3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4AAC5" w14:textId="77777777" w:rsidR="00B645A9" w:rsidRDefault="00B645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E78DC" w14:textId="77777777" w:rsidR="001F09A5" w:rsidRDefault="001F09A5">
    <w:pPr>
      <w:pStyle w:val="a5"/>
      <w:jc w:val="right"/>
      <w:rPr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E642E" w14:textId="77777777" w:rsidR="00B645A9" w:rsidRDefault="00B645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624EF"/>
    <w:multiLevelType w:val="hybridMultilevel"/>
    <w:tmpl w:val="9DC41104"/>
    <w:lvl w:ilvl="0" w:tplc="885EF73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589A4537"/>
    <w:multiLevelType w:val="hybridMultilevel"/>
    <w:tmpl w:val="463CE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8A"/>
    <w:rsid w:val="00003155"/>
    <w:rsid w:val="0000614C"/>
    <w:rsid w:val="000062EE"/>
    <w:rsid w:val="0001078E"/>
    <w:rsid w:val="00011D54"/>
    <w:rsid w:val="000152A4"/>
    <w:rsid w:val="0002079A"/>
    <w:rsid w:val="00025A99"/>
    <w:rsid w:val="00027CF0"/>
    <w:rsid w:val="000318E2"/>
    <w:rsid w:val="00033D3C"/>
    <w:rsid w:val="00033ECA"/>
    <w:rsid w:val="0003415A"/>
    <w:rsid w:val="000355E6"/>
    <w:rsid w:val="00040A98"/>
    <w:rsid w:val="00046601"/>
    <w:rsid w:val="00056412"/>
    <w:rsid w:val="000648BC"/>
    <w:rsid w:val="00070866"/>
    <w:rsid w:val="00071CAD"/>
    <w:rsid w:val="00072E51"/>
    <w:rsid w:val="00073106"/>
    <w:rsid w:val="000747A9"/>
    <w:rsid w:val="00083627"/>
    <w:rsid w:val="00083951"/>
    <w:rsid w:val="000840A7"/>
    <w:rsid w:val="000844D0"/>
    <w:rsid w:val="00092167"/>
    <w:rsid w:val="00092E6C"/>
    <w:rsid w:val="00093230"/>
    <w:rsid w:val="00096CD1"/>
    <w:rsid w:val="000A1414"/>
    <w:rsid w:val="000A2EC8"/>
    <w:rsid w:val="000A7254"/>
    <w:rsid w:val="000B1D74"/>
    <w:rsid w:val="000B3825"/>
    <w:rsid w:val="000B50A8"/>
    <w:rsid w:val="000B53EA"/>
    <w:rsid w:val="000C26A5"/>
    <w:rsid w:val="000C4276"/>
    <w:rsid w:val="000C4D59"/>
    <w:rsid w:val="000C76A4"/>
    <w:rsid w:val="000D0059"/>
    <w:rsid w:val="000D3D5D"/>
    <w:rsid w:val="000D62C7"/>
    <w:rsid w:val="000D7842"/>
    <w:rsid w:val="000E3206"/>
    <w:rsid w:val="000E48BA"/>
    <w:rsid w:val="000E69F0"/>
    <w:rsid w:val="000F360B"/>
    <w:rsid w:val="000F580B"/>
    <w:rsid w:val="00100309"/>
    <w:rsid w:val="001003BC"/>
    <w:rsid w:val="00100B44"/>
    <w:rsid w:val="00100DF1"/>
    <w:rsid w:val="00103C05"/>
    <w:rsid w:val="001246FE"/>
    <w:rsid w:val="001259C3"/>
    <w:rsid w:val="001305C8"/>
    <w:rsid w:val="00132872"/>
    <w:rsid w:val="00140513"/>
    <w:rsid w:val="00142B30"/>
    <w:rsid w:val="0014673A"/>
    <w:rsid w:val="001503BA"/>
    <w:rsid w:val="001542A0"/>
    <w:rsid w:val="00161302"/>
    <w:rsid w:val="00162595"/>
    <w:rsid w:val="00164B4D"/>
    <w:rsid w:val="00165D49"/>
    <w:rsid w:val="001710B6"/>
    <w:rsid w:val="001750E8"/>
    <w:rsid w:val="001910B0"/>
    <w:rsid w:val="001928F4"/>
    <w:rsid w:val="00192CB3"/>
    <w:rsid w:val="001A2155"/>
    <w:rsid w:val="001B2F78"/>
    <w:rsid w:val="001B399F"/>
    <w:rsid w:val="001B5AE0"/>
    <w:rsid w:val="001B7E57"/>
    <w:rsid w:val="001C1D96"/>
    <w:rsid w:val="001C4B50"/>
    <w:rsid w:val="001D2ADE"/>
    <w:rsid w:val="001D5C90"/>
    <w:rsid w:val="001D7A0C"/>
    <w:rsid w:val="001F09A5"/>
    <w:rsid w:val="001F6DFB"/>
    <w:rsid w:val="00202E5C"/>
    <w:rsid w:val="00204FDB"/>
    <w:rsid w:val="002060B3"/>
    <w:rsid w:val="00210C55"/>
    <w:rsid w:val="00211EDE"/>
    <w:rsid w:val="002173D2"/>
    <w:rsid w:val="002175FA"/>
    <w:rsid w:val="00221D27"/>
    <w:rsid w:val="00230B45"/>
    <w:rsid w:val="00233E9B"/>
    <w:rsid w:val="0023418A"/>
    <w:rsid w:val="00236280"/>
    <w:rsid w:val="002364B8"/>
    <w:rsid w:val="002408AB"/>
    <w:rsid w:val="00240EF2"/>
    <w:rsid w:val="00240FD4"/>
    <w:rsid w:val="00241FE9"/>
    <w:rsid w:val="002454BA"/>
    <w:rsid w:val="002521E7"/>
    <w:rsid w:val="00254174"/>
    <w:rsid w:val="00260349"/>
    <w:rsid w:val="00262C4A"/>
    <w:rsid w:val="00270BE8"/>
    <w:rsid w:val="0027108E"/>
    <w:rsid w:val="00273304"/>
    <w:rsid w:val="00273F33"/>
    <w:rsid w:val="00274691"/>
    <w:rsid w:val="00276CC8"/>
    <w:rsid w:val="002770A4"/>
    <w:rsid w:val="0027752D"/>
    <w:rsid w:val="00280135"/>
    <w:rsid w:val="0028758B"/>
    <w:rsid w:val="002922FC"/>
    <w:rsid w:val="00294120"/>
    <w:rsid w:val="002A0986"/>
    <w:rsid w:val="002A5A26"/>
    <w:rsid w:val="002B2E56"/>
    <w:rsid w:val="002C1764"/>
    <w:rsid w:val="002C7BDF"/>
    <w:rsid w:val="002C7F00"/>
    <w:rsid w:val="002D197D"/>
    <w:rsid w:val="002D4EE9"/>
    <w:rsid w:val="002E3E05"/>
    <w:rsid w:val="002F0CDC"/>
    <w:rsid w:val="002F0EFA"/>
    <w:rsid w:val="002F186A"/>
    <w:rsid w:val="002F7926"/>
    <w:rsid w:val="00300A15"/>
    <w:rsid w:val="003101AE"/>
    <w:rsid w:val="00312185"/>
    <w:rsid w:val="003174DF"/>
    <w:rsid w:val="003234F2"/>
    <w:rsid w:val="00324E0D"/>
    <w:rsid w:val="0032501D"/>
    <w:rsid w:val="00333293"/>
    <w:rsid w:val="0033374F"/>
    <w:rsid w:val="0033407E"/>
    <w:rsid w:val="003347E5"/>
    <w:rsid w:val="003358A0"/>
    <w:rsid w:val="00344717"/>
    <w:rsid w:val="00347877"/>
    <w:rsid w:val="0035628D"/>
    <w:rsid w:val="00356368"/>
    <w:rsid w:val="00360227"/>
    <w:rsid w:val="003628AA"/>
    <w:rsid w:val="00367B32"/>
    <w:rsid w:val="0037258D"/>
    <w:rsid w:val="00373620"/>
    <w:rsid w:val="00373E37"/>
    <w:rsid w:val="003757D8"/>
    <w:rsid w:val="00376369"/>
    <w:rsid w:val="0037764F"/>
    <w:rsid w:val="00387E69"/>
    <w:rsid w:val="00395043"/>
    <w:rsid w:val="00397BF7"/>
    <w:rsid w:val="003A3220"/>
    <w:rsid w:val="003A5A52"/>
    <w:rsid w:val="003A6F1C"/>
    <w:rsid w:val="003B10F7"/>
    <w:rsid w:val="003B48B4"/>
    <w:rsid w:val="003B5C1E"/>
    <w:rsid w:val="003B663C"/>
    <w:rsid w:val="003C4075"/>
    <w:rsid w:val="003C67E5"/>
    <w:rsid w:val="003D173F"/>
    <w:rsid w:val="003E2E51"/>
    <w:rsid w:val="003E722F"/>
    <w:rsid w:val="003F6D75"/>
    <w:rsid w:val="0040485F"/>
    <w:rsid w:val="00407A5D"/>
    <w:rsid w:val="00407CF6"/>
    <w:rsid w:val="00411DBB"/>
    <w:rsid w:val="0041238D"/>
    <w:rsid w:val="00427D46"/>
    <w:rsid w:val="004328D5"/>
    <w:rsid w:val="0044249F"/>
    <w:rsid w:val="004437B2"/>
    <w:rsid w:val="00443897"/>
    <w:rsid w:val="00452207"/>
    <w:rsid w:val="00455D1D"/>
    <w:rsid w:val="00457F88"/>
    <w:rsid w:val="00473B52"/>
    <w:rsid w:val="004777E7"/>
    <w:rsid w:val="004833DF"/>
    <w:rsid w:val="00484548"/>
    <w:rsid w:val="00486396"/>
    <w:rsid w:val="0049154E"/>
    <w:rsid w:val="00491A22"/>
    <w:rsid w:val="00492336"/>
    <w:rsid w:val="004A2A67"/>
    <w:rsid w:val="004A41A4"/>
    <w:rsid w:val="004A4B95"/>
    <w:rsid w:val="004A5DC4"/>
    <w:rsid w:val="004B0A91"/>
    <w:rsid w:val="004B4100"/>
    <w:rsid w:val="004B7235"/>
    <w:rsid w:val="004C5146"/>
    <w:rsid w:val="004C6A79"/>
    <w:rsid w:val="004D199D"/>
    <w:rsid w:val="004D2D57"/>
    <w:rsid w:val="004D6367"/>
    <w:rsid w:val="004E1986"/>
    <w:rsid w:val="004E1E16"/>
    <w:rsid w:val="004E1E27"/>
    <w:rsid w:val="004E64B3"/>
    <w:rsid w:val="004F24E0"/>
    <w:rsid w:val="004F38A9"/>
    <w:rsid w:val="004F588D"/>
    <w:rsid w:val="004F5E2F"/>
    <w:rsid w:val="00504802"/>
    <w:rsid w:val="00507094"/>
    <w:rsid w:val="00510E7A"/>
    <w:rsid w:val="005232CB"/>
    <w:rsid w:val="00524EC2"/>
    <w:rsid w:val="00526205"/>
    <w:rsid w:val="00526C10"/>
    <w:rsid w:val="00530880"/>
    <w:rsid w:val="0053179C"/>
    <w:rsid w:val="0053393C"/>
    <w:rsid w:val="00533B9C"/>
    <w:rsid w:val="005406E7"/>
    <w:rsid w:val="005529B6"/>
    <w:rsid w:val="00554BB7"/>
    <w:rsid w:val="0055501E"/>
    <w:rsid w:val="00561560"/>
    <w:rsid w:val="00576F4D"/>
    <w:rsid w:val="00581731"/>
    <w:rsid w:val="005836EA"/>
    <w:rsid w:val="005869D0"/>
    <w:rsid w:val="0058708F"/>
    <w:rsid w:val="00590846"/>
    <w:rsid w:val="00591857"/>
    <w:rsid w:val="005A26A0"/>
    <w:rsid w:val="005A2E65"/>
    <w:rsid w:val="005A307C"/>
    <w:rsid w:val="005A5E36"/>
    <w:rsid w:val="005A64E3"/>
    <w:rsid w:val="005B4854"/>
    <w:rsid w:val="005C4E3A"/>
    <w:rsid w:val="005C6468"/>
    <w:rsid w:val="005D0EA7"/>
    <w:rsid w:val="005D2C24"/>
    <w:rsid w:val="005D5FAB"/>
    <w:rsid w:val="005D7170"/>
    <w:rsid w:val="005F5C47"/>
    <w:rsid w:val="0060627F"/>
    <w:rsid w:val="00612345"/>
    <w:rsid w:val="00616465"/>
    <w:rsid w:val="00621342"/>
    <w:rsid w:val="00622943"/>
    <w:rsid w:val="00626169"/>
    <w:rsid w:val="006411FB"/>
    <w:rsid w:val="0065487A"/>
    <w:rsid w:val="00655DC1"/>
    <w:rsid w:val="0066025F"/>
    <w:rsid w:val="006618F6"/>
    <w:rsid w:val="0066371A"/>
    <w:rsid w:val="0066577D"/>
    <w:rsid w:val="00665BC9"/>
    <w:rsid w:val="00670396"/>
    <w:rsid w:val="00670E9D"/>
    <w:rsid w:val="006759DB"/>
    <w:rsid w:val="0067726B"/>
    <w:rsid w:val="006773E2"/>
    <w:rsid w:val="00677909"/>
    <w:rsid w:val="0068161B"/>
    <w:rsid w:val="006851D0"/>
    <w:rsid w:val="006871EE"/>
    <w:rsid w:val="006908F6"/>
    <w:rsid w:val="00692383"/>
    <w:rsid w:val="0069470A"/>
    <w:rsid w:val="00697408"/>
    <w:rsid w:val="006A11A5"/>
    <w:rsid w:val="006B0E57"/>
    <w:rsid w:val="006B197F"/>
    <w:rsid w:val="006B1FE3"/>
    <w:rsid w:val="006C2EBA"/>
    <w:rsid w:val="006C5A43"/>
    <w:rsid w:val="006C6117"/>
    <w:rsid w:val="006D354F"/>
    <w:rsid w:val="006D4929"/>
    <w:rsid w:val="006D6638"/>
    <w:rsid w:val="006E1D71"/>
    <w:rsid w:val="006E7B7F"/>
    <w:rsid w:val="006F40E1"/>
    <w:rsid w:val="006F60E7"/>
    <w:rsid w:val="00701CDC"/>
    <w:rsid w:val="00704CA5"/>
    <w:rsid w:val="007108FE"/>
    <w:rsid w:val="00711D51"/>
    <w:rsid w:val="007149C6"/>
    <w:rsid w:val="007159ED"/>
    <w:rsid w:val="0072115F"/>
    <w:rsid w:val="0072391C"/>
    <w:rsid w:val="00725808"/>
    <w:rsid w:val="00733FF0"/>
    <w:rsid w:val="00745880"/>
    <w:rsid w:val="0075417A"/>
    <w:rsid w:val="0075695D"/>
    <w:rsid w:val="00760A04"/>
    <w:rsid w:val="007641E0"/>
    <w:rsid w:val="00764A1C"/>
    <w:rsid w:val="00765CC4"/>
    <w:rsid w:val="00772ED6"/>
    <w:rsid w:val="00774036"/>
    <w:rsid w:val="00776EEA"/>
    <w:rsid w:val="00797AB1"/>
    <w:rsid w:val="007A1357"/>
    <w:rsid w:val="007A7525"/>
    <w:rsid w:val="007B0127"/>
    <w:rsid w:val="007B3197"/>
    <w:rsid w:val="007B3D1B"/>
    <w:rsid w:val="007B46C5"/>
    <w:rsid w:val="007B6C8F"/>
    <w:rsid w:val="007C4130"/>
    <w:rsid w:val="007C5FB8"/>
    <w:rsid w:val="007D1EC0"/>
    <w:rsid w:val="007D3BA7"/>
    <w:rsid w:val="007D7C65"/>
    <w:rsid w:val="007F3500"/>
    <w:rsid w:val="007F6CCE"/>
    <w:rsid w:val="008042E6"/>
    <w:rsid w:val="0080519F"/>
    <w:rsid w:val="008057AC"/>
    <w:rsid w:val="0081608D"/>
    <w:rsid w:val="00817B4A"/>
    <w:rsid w:val="0082050F"/>
    <w:rsid w:val="00822357"/>
    <w:rsid w:val="00823D5B"/>
    <w:rsid w:val="00834B10"/>
    <w:rsid w:val="0083654B"/>
    <w:rsid w:val="0084531A"/>
    <w:rsid w:val="0085012B"/>
    <w:rsid w:val="00854EB7"/>
    <w:rsid w:val="008637BE"/>
    <w:rsid w:val="00867EEF"/>
    <w:rsid w:val="00884CA9"/>
    <w:rsid w:val="00890C2F"/>
    <w:rsid w:val="00890C76"/>
    <w:rsid w:val="008976D1"/>
    <w:rsid w:val="00897BF8"/>
    <w:rsid w:val="008A02B9"/>
    <w:rsid w:val="008A5F62"/>
    <w:rsid w:val="008A6F4A"/>
    <w:rsid w:val="008A7BC8"/>
    <w:rsid w:val="008B0596"/>
    <w:rsid w:val="008C0C8A"/>
    <w:rsid w:val="008C15ED"/>
    <w:rsid w:val="008C3105"/>
    <w:rsid w:val="008C426E"/>
    <w:rsid w:val="008C44ED"/>
    <w:rsid w:val="008E6352"/>
    <w:rsid w:val="008F0BCA"/>
    <w:rsid w:val="008F79A2"/>
    <w:rsid w:val="0090128A"/>
    <w:rsid w:val="00901C28"/>
    <w:rsid w:val="00905D81"/>
    <w:rsid w:val="009109A3"/>
    <w:rsid w:val="009134E5"/>
    <w:rsid w:val="00916FE2"/>
    <w:rsid w:val="00921A42"/>
    <w:rsid w:val="00922539"/>
    <w:rsid w:val="00924B9D"/>
    <w:rsid w:val="00925999"/>
    <w:rsid w:val="00927E47"/>
    <w:rsid w:val="00931F68"/>
    <w:rsid w:val="009324F1"/>
    <w:rsid w:val="0093480F"/>
    <w:rsid w:val="00936F06"/>
    <w:rsid w:val="00936F5B"/>
    <w:rsid w:val="00942B4A"/>
    <w:rsid w:val="00945ECA"/>
    <w:rsid w:val="009471FA"/>
    <w:rsid w:val="009526DD"/>
    <w:rsid w:val="00953019"/>
    <w:rsid w:val="009545D1"/>
    <w:rsid w:val="00957038"/>
    <w:rsid w:val="00964BD9"/>
    <w:rsid w:val="00971C22"/>
    <w:rsid w:val="00972927"/>
    <w:rsid w:val="00972A70"/>
    <w:rsid w:val="00972B16"/>
    <w:rsid w:val="00973C38"/>
    <w:rsid w:val="00977D59"/>
    <w:rsid w:val="009872BF"/>
    <w:rsid w:val="0099059C"/>
    <w:rsid w:val="00992532"/>
    <w:rsid w:val="00993C4A"/>
    <w:rsid w:val="009A2A5E"/>
    <w:rsid w:val="009A573E"/>
    <w:rsid w:val="009B09F7"/>
    <w:rsid w:val="009C05DC"/>
    <w:rsid w:val="009C2FBE"/>
    <w:rsid w:val="009D24F6"/>
    <w:rsid w:val="009D29CF"/>
    <w:rsid w:val="009D3078"/>
    <w:rsid w:val="009D61E2"/>
    <w:rsid w:val="009E1348"/>
    <w:rsid w:val="009E26A9"/>
    <w:rsid w:val="009F0DD5"/>
    <w:rsid w:val="009F424B"/>
    <w:rsid w:val="00A06A82"/>
    <w:rsid w:val="00A14008"/>
    <w:rsid w:val="00A236CA"/>
    <w:rsid w:val="00A2613D"/>
    <w:rsid w:val="00A26F41"/>
    <w:rsid w:val="00A27CCC"/>
    <w:rsid w:val="00A427AC"/>
    <w:rsid w:val="00A432B3"/>
    <w:rsid w:val="00A44A5D"/>
    <w:rsid w:val="00A45AE6"/>
    <w:rsid w:val="00A46707"/>
    <w:rsid w:val="00A46FDC"/>
    <w:rsid w:val="00A51CE3"/>
    <w:rsid w:val="00A54F8C"/>
    <w:rsid w:val="00A55963"/>
    <w:rsid w:val="00A5699F"/>
    <w:rsid w:val="00A5731D"/>
    <w:rsid w:val="00A60B1D"/>
    <w:rsid w:val="00A653E8"/>
    <w:rsid w:val="00A656A3"/>
    <w:rsid w:val="00A71AD6"/>
    <w:rsid w:val="00A750D1"/>
    <w:rsid w:val="00A80ED3"/>
    <w:rsid w:val="00A81801"/>
    <w:rsid w:val="00A81E53"/>
    <w:rsid w:val="00A82877"/>
    <w:rsid w:val="00A83A47"/>
    <w:rsid w:val="00A85895"/>
    <w:rsid w:val="00A91DC1"/>
    <w:rsid w:val="00A94858"/>
    <w:rsid w:val="00A9651A"/>
    <w:rsid w:val="00AA14B2"/>
    <w:rsid w:val="00AA195D"/>
    <w:rsid w:val="00AA1AB4"/>
    <w:rsid w:val="00AA351E"/>
    <w:rsid w:val="00AB1214"/>
    <w:rsid w:val="00AB3283"/>
    <w:rsid w:val="00AB5834"/>
    <w:rsid w:val="00AB647B"/>
    <w:rsid w:val="00AB6F0B"/>
    <w:rsid w:val="00AC369E"/>
    <w:rsid w:val="00AC56E9"/>
    <w:rsid w:val="00AD0A9F"/>
    <w:rsid w:val="00AD1731"/>
    <w:rsid w:val="00AD2EED"/>
    <w:rsid w:val="00AD7D90"/>
    <w:rsid w:val="00AE060D"/>
    <w:rsid w:val="00AE4D21"/>
    <w:rsid w:val="00AE57D7"/>
    <w:rsid w:val="00AF1085"/>
    <w:rsid w:val="00B02D99"/>
    <w:rsid w:val="00B040CE"/>
    <w:rsid w:val="00B06BA0"/>
    <w:rsid w:val="00B10320"/>
    <w:rsid w:val="00B1241F"/>
    <w:rsid w:val="00B1540A"/>
    <w:rsid w:val="00B155FC"/>
    <w:rsid w:val="00B160A4"/>
    <w:rsid w:val="00B20089"/>
    <w:rsid w:val="00B21D3E"/>
    <w:rsid w:val="00B221EF"/>
    <w:rsid w:val="00B26AF7"/>
    <w:rsid w:val="00B27A96"/>
    <w:rsid w:val="00B425DD"/>
    <w:rsid w:val="00B432C5"/>
    <w:rsid w:val="00B437AB"/>
    <w:rsid w:val="00B46B76"/>
    <w:rsid w:val="00B531E7"/>
    <w:rsid w:val="00B56013"/>
    <w:rsid w:val="00B645A9"/>
    <w:rsid w:val="00B66B15"/>
    <w:rsid w:val="00B726CF"/>
    <w:rsid w:val="00B7689B"/>
    <w:rsid w:val="00B77D5A"/>
    <w:rsid w:val="00B8476F"/>
    <w:rsid w:val="00B84985"/>
    <w:rsid w:val="00B87EB6"/>
    <w:rsid w:val="00B96C56"/>
    <w:rsid w:val="00B96F29"/>
    <w:rsid w:val="00BA2E9D"/>
    <w:rsid w:val="00BB6654"/>
    <w:rsid w:val="00BD148D"/>
    <w:rsid w:val="00BE1443"/>
    <w:rsid w:val="00BE40D0"/>
    <w:rsid w:val="00BE455C"/>
    <w:rsid w:val="00BE48D9"/>
    <w:rsid w:val="00BE711F"/>
    <w:rsid w:val="00BE75A7"/>
    <w:rsid w:val="00BF03F8"/>
    <w:rsid w:val="00BF1712"/>
    <w:rsid w:val="00BF3B7E"/>
    <w:rsid w:val="00BF3FE3"/>
    <w:rsid w:val="00BF7256"/>
    <w:rsid w:val="00C02E28"/>
    <w:rsid w:val="00C1430B"/>
    <w:rsid w:val="00C16AE8"/>
    <w:rsid w:val="00C20FFE"/>
    <w:rsid w:val="00C214B1"/>
    <w:rsid w:val="00C2417D"/>
    <w:rsid w:val="00C24DF0"/>
    <w:rsid w:val="00C25855"/>
    <w:rsid w:val="00C2589D"/>
    <w:rsid w:val="00C260C9"/>
    <w:rsid w:val="00C36700"/>
    <w:rsid w:val="00C42F7C"/>
    <w:rsid w:val="00C45A7B"/>
    <w:rsid w:val="00C47D34"/>
    <w:rsid w:val="00C50055"/>
    <w:rsid w:val="00C52B1A"/>
    <w:rsid w:val="00C55849"/>
    <w:rsid w:val="00C61396"/>
    <w:rsid w:val="00C6219B"/>
    <w:rsid w:val="00C72061"/>
    <w:rsid w:val="00C773B8"/>
    <w:rsid w:val="00C81158"/>
    <w:rsid w:val="00C82528"/>
    <w:rsid w:val="00C832EC"/>
    <w:rsid w:val="00C85B54"/>
    <w:rsid w:val="00C93E75"/>
    <w:rsid w:val="00C95691"/>
    <w:rsid w:val="00CA1A29"/>
    <w:rsid w:val="00CA553D"/>
    <w:rsid w:val="00CB4E21"/>
    <w:rsid w:val="00CB5858"/>
    <w:rsid w:val="00CC20D1"/>
    <w:rsid w:val="00CC3268"/>
    <w:rsid w:val="00CC4CC7"/>
    <w:rsid w:val="00CC73AE"/>
    <w:rsid w:val="00CD0461"/>
    <w:rsid w:val="00CD0F6E"/>
    <w:rsid w:val="00CE4864"/>
    <w:rsid w:val="00CF0DA8"/>
    <w:rsid w:val="00CF42DA"/>
    <w:rsid w:val="00CF5492"/>
    <w:rsid w:val="00CF75F8"/>
    <w:rsid w:val="00CF7DC3"/>
    <w:rsid w:val="00D00E2D"/>
    <w:rsid w:val="00D021F7"/>
    <w:rsid w:val="00D03B09"/>
    <w:rsid w:val="00D055EC"/>
    <w:rsid w:val="00D06FD7"/>
    <w:rsid w:val="00D16A37"/>
    <w:rsid w:val="00D20B18"/>
    <w:rsid w:val="00D238D8"/>
    <w:rsid w:val="00D321CC"/>
    <w:rsid w:val="00D37968"/>
    <w:rsid w:val="00D42338"/>
    <w:rsid w:val="00D50EB3"/>
    <w:rsid w:val="00D55178"/>
    <w:rsid w:val="00D61617"/>
    <w:rsid w:val="00D62E0E"/>
    <w:rsid w:val="00D645DF"/>
    <w:rsid w:val="00D67A90"/>
    <w:rsid w:val="00D72004"/>
    <w:rsid w:val="00D750DB"/>
    <w:rsid w:val="00D7672C"/>
    <w:rsid w:val="00D76901"/>
    <w:rsid w:val="00D779F8"/>
    <w:rsid w:val="00D811B9"/>
    <w:rsid w:val="00D83173"/>
    <w:rsid w:val="00D84741"/>
    <w:rsid w:val="00D84910"/>
    <w:rsid w:val="00D96478"/>
    <w:rsid w:val="00DA37D4"/>
    <w:rsid w:val="00DA660C"/>
    <w:rsid w:val="00DA793C"/>
    <w:rsid w:val="00DB05EE"/>
    <w:rsid w:val="00DB36A0"/>
    <w:rsid w:val="00DB3A1D"/>
    <w:rsid w:val="00DB58BA"/>
    <w:rsid w:val="00DC0F70"/>
    <w:rsid w:val="00DC3AF4"/>
    <w:rsid w:val="00DC693F"/>
    <w:rsid w:val="00DD7539"/>
    <w:rsid w:val="00DE0193"/>
    <w:rsid w:val="00DE37F5"/>
    <w:rsid w:val="00DE727E"/>
    <w:rsid w:val="00DF1B46"/>
    <w:rsid w:val="00DF2C6B"/>
    <w:rsid w:val="00DF4B92"/>
    <w:rsid w:val="00DF56F8"/>
    <w:rsid w:val="00DF5A74"/>
    <w:rsid w:val="00DF5FD4"/>
    <w:rsid w:val="00E02F6B"/>
    <w:rsid w:val="00E02F73"/>
    <w:rsid w:val="00E03857"/>
    <w:rsid w:val="00E05B21"/>
    <w:rsid w:val="00E1040C"/>
    <w:rsid w:val="00E118CF"/>
    <w:rsid w:val="00E17C78"/>
    <w:rsid w:val="00E208FA"/>
    <w:rsid w:val="00E25095"/>
    <w:rsid w:val="00E26B16"/>
    <w:rsid w:val="00E27AEC"/>
    <w:rsid w:val="00E322B9"/>
    <w:rsid w:val="00E32C9D"/>
    <w:rsid w:val="00E36971"/>
    <w:rsid w:val="00E37482"/>
    <w:rsid w:val="00E4611A"/>
    <w:rsid w:val="00E47AFC"/>
    <w:rsid w:val="00E52E8A"/>
    <w:rsid w:val="00E5526F"/>
    <w:rsid w:val="00E5683C"/>
    <w:rsid w:val="00E64A15"/>
    <w:rsid w:val="00E64DA9"/>
    <w:rsid w:val="00E76080"/>
    <w:rsid w:val="00E82A80"/>
    <w:rsid w:val="00E851EA"/>
    <w:rsid w:val="00E860AA"/>
    <w:rsid w:val="00E901C8"/>
    <w:rsid w:val="00E94892"/>
    <w:rsid w:val="00E97319"/>
    <w:rsid w:val="00EA188D"/>
    <w:rsid w:val="00EA4D67"/>
    <w:rsid w:val="00EB1D12"/>
    <w:rsid w:val="00EB1E69"/>
    <w:rsid w:val="00EB4336"/>
    <w:rsid w:val="00EB53AE"/>
    <w:rsid w:val="00EC0AE2"/>
    <w:rsid w:val="00EC0F31"/>
    <w:rsid w:val="00EC1D86"/>
    <w:rsid w:val="00EC1E77"/>
    <w:rsid w:val="00ED6A07"/>
    <w:rsid w:val="00EE072C"/>
    <w:rsid w:val="00EE463E"/>
    <w:rsid w:val="00EE48C7"/>
    <w:rsid w:val="00EE5C94"/>
    <w:rsid w:val="00EE6AC2"/>
    <w:rsid w:val="00EF055C"/>
    <w:rsid w:val="00EF0A31"/>
    <w:rsid w:val="00EF17E9"/>
    <w:rsid w:val="00EF1A85"/>
    <w:rsid w:val="00EF3648"/>
    <w:rsid w:val="00EF3A3C"/>
    <w:rsid w:val="00F0026A"/>
    <w:rsid w:val="00F01DAC"/>
    <w:rsid w:val="00F035B3"/>
    <w:rsid w:val="00F054C7"/>
    <w:rsid w:val="00F05C8A"/>
    <w:rsid w:val="00F06F6F"/>
    <w:rsid w:val="00F074DD"/>
    <w:rsid w:val="00F115C4"/>
    <w:rsid w:val="00F12BA1"/>
    <w:rsid w:val="00F15B3B"/>
    <w:rsid w:val="00F17A99"/>
    <w:rsid w:val="00F23949"/>
    <w:rsid w:val="00F23FEA"/>
    <w:rsid w:val="00F27CEC"/>
    <w:rsid w:val="00F4042B"/>
    <w:rsid w:val="00F40805"/>
    <w:rsid w:val="00F4312B"/>
    <w:rsid w:val="00F44D80"/>
    <w:rsid w:val="00F5339B"/>
    <w:rsid w:val="00F54317"/>
    <w:rsid w:val="00F54C44"/>
    <w:rsid w:val="00F62D2B"/>
    <w:rsid w:val="00F64E9F"/>
    <w:rsid w:val="00F65CA2"/>
    <w:rsid w:val="00F66CE6"/>
    <w:rsid w:val="00F67456"/>
    <w:rsid w:val="00F72318"/>
    <w:rsid w:val="00F759E7"/>
    <w:rsid w:val="00F81655"/>
    <w:rsid w:val="00F84104"/>
    <w:rsid w:val="00F871EF"/>
    <w:rsid w:val="00F95282"/>
    <w:rsid w:val="00F963D3"/>
    <w:rsid w:val="00F96B29"/>
    <w:rsid w:val="00FA1DD2"/>
    <w:rsid w:val="00FA63F6"/>
    <w:rsid w:val="00FA691A"/>
    <w:rsid w:val="00FB033D"/>
    <w:rsid w:val="00FB621B"/>
    <w:rsid w:val="00FB71CF"/>
    <w:rsid w:val="00FC138E"/>
    <w:rsid w:val="00FC1BB5"/>
    <w:rsid w:val="00FC32E7"/>
    <w:rsid w:val="00FD1954"/>
    <w:rsid w:val="00FD2D34"/>
    <w:rsid w:val="00FD6022"/>
    <w:rsid w:val="00FD7A8E"/>
    <w:rsid w:val="00FE0065"/>
    <w:rsid w:val="00FE205B"/>
    <w:rsid w:val="00FE318C"/>
    <w:rsid w:val="00FE4D72"/>
    <w:rsid w:val="00FE773B"/>
    <w:rsid w:val="00FF3461"/>
    <w:rsid w:val="00FF3C10"/>
    <w:rsid w:val="00FF45AB"/>
    <w:rsid w:val="00FF5893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64810F2"/>
  <w14:defaultImageDpi w14:val="0"/>
  <w15:docId w15:val="{DC35C151-8A74-45EB-B59C-600FDF36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5E6"/>
    <w:pPr>
      <w:autoSpaceDE w:val="0"/>
      <w:autoSpaceDN w:val="0"/>
    </w:pPr>
    <w:rPr>
      <w:rFonts w:ascii="Arial Narrow" w:hAnsi="Arial Narrow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4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06A82"/>
    <w:rPr>
      <w:sz w:val="2"/>
      <w:lang w:val="x-none" w:eastAsia="en-US"/>
    </w:rPr>
  </w:style>
  <w:style w:type="paragraph" w:styleId="a5">
    <w:name w:val="header"/>
    <w:basedOn w:val="a"/>
    <w:link w:val="a6"/>
    <w:uiPriority w:val="99"/>
    <w:rsid w:val="00701CDC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06A82"/>
    <w:rPr>
      <w:sz w:val="20"/>
      <w:lang w:val="x-none" w:eastAsia="en-US"/>
    </w:rPr>
  </w:style>
  <w:style w:type="paragraph" w:styleId="a7">
    <w:name w:val="footer"/>
    <w:basedOn w:val="a"/>
    <w:link w:val="a8"/>
    <w:uiPriority w:val="99"/>
    <w:rsid w:val="00701CD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06A82"/>
    <w:rPr>
      <w:sz w:val="20"/>
      <w:lang w:val="x-none" w:eastAsia="en-US"/>
    </w:rPr>
  </w:style>
  <w:style w:type="paragraph" w:styleId="a9">
    <w:name w:val="Body Text"/>
    <w:basedOn w:val="a"/>
    <w:link w:val="aa"/>
    <w:uiPriority w:val="99"/>
    <w:rsid w:val="00701CDC"/>
    <w:pPr>
      <w:jc w:val="center"/>
    </w:pPr>
    <w:rPr>
      <w:b/>
      <w:bCs/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06A82"/>
    <w:rPr>
      <w:sz w:val="20"/>
      <w:lang w:val="x-none" w:eastAsia="en-US"/>
    </w:rPr>
  </w:style>
  <w:style w:type="paragraph" w:styleId="ab">
    <w:name w:val="Body Text Indent"/>
    <w:basedOn w:val="a"/>
    <w:link w:val="ac"/>
    <w:uiPriority w:val="99"/>
    <w:rsid w:val="0023418A"/>
    <w:pPr>
      <w:ind w:left="57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A06A82"/>
    <w:rPr>
      <w:sz w:val="20"/>
      <w:lang w:val="x-none" w:eastAsia="en-US"/>
    </w:rPr>
  </w:style>
  <w:style w:type="character" w:customStyle="1" w:styleId="SUBST">
    <w:name w:val="__SUBST"/>
    <w:uiPriority w:val="99"/>
    <w:rsid w:val="00701CDC"/>
    <w:rPr>
      <w:b/>
      <w:i/>
      <w:sz w:val="22"/>
    </w:rPr>
  </w:style>
  <w:style w:type="paragraph" w:styleId="ad">
    <w:name w:val="footnote text"/>
    <w:basedOn w:val="a"/>
    <w:link w:val="ae"/>
    <w:uiPriority w:val="99"/>
    <w:semiHidden/>
    <w:rsid w:val="00701CDC"/>
    <w:pPr>
      <w:autoSpaceDE/>
      <w:autoSpaceDN/>
    </w:pPr>
    <w:rPr>
      <w:lang w:val="en-US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A06A82"/>
    <w:rPr>
      <w:sz w:val="20"/>
      <w:lang w:val="x-none" w:eastAsia="en-US"/>
    </w:rPr>
  </w:style>
  <w:style w:type="character" w:styleId="af">
    <w:name w:val="footnote reference"/>
    <w:basedOn w:val="a0"/>
    <w:uiPriority w:val="99"/>
    <w:semiHidden/>
    <w:rsid w:val="00701CDC"/>
    <w:rPr>
      <w:rFonts w:cs="Times New Roman"/>
      <w:vertAlign w:val="superscript"/>
    </w:rPr>
  </w:style>
  <w:style w:type="paragraph" w:customStyle="1" w:styleId="CG-SingleSp1">
    <w:name w:val="CG-Single Sp 1"/>
    <w:aliases w:val="s3"/>
    <w:basedOn w:val="a"/>
    <w:uiPriority w:val="99"/>
    <w:rsid w:val="00701CDC"/>
    <w:pPr>
      <w:autoSpaceDE/>
      <w:autoSpaceDN/>
      <w:spacing w:after="240"/>
      <w:ind w:firstLine="1440"/>
    </w:pPr>
    <w:rPr>
      <w:sz w:val="24"/>
      <w:lang w:val="en-US"/>
    </w:rPr>
  </w:style>
  <w:style w:type="character" w:styleId="af0">
    <w:name w:val="Hyperlink"/>
    <w:basedOn w:val="a0"/>
    <w:uiPriority w:val="99"/>
    <w:rsid w:val="00701CDC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rsid w:val="00701CDC"/>
    <w:rPr>
      <w:rFonts w:cs="Times New Roman"/>
      <w:color w:val="800080"/>
      <w:u w:val="single"/>
    </w:rPr>
  </w:style>
  <w:style w:type="paragraph" w:styleId="2">
    <w:name w:val="Body Text 2"/>
    <w:basedOn w:val="a"/>
    <w:link w:val="20"/>
    <w:uiPriority w:val="99"/>
    <w:rsid w:val="0023418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06A82"/>
    <w:rPr>
      <w:sz w:val="20"/>
      <w:lang w:val="x-none" w:eastAsia="en-US"/>
    </w:rPr>
  </w:style>
  <w:style w:type="paragraph" w:customStyle="1" w:styleId="Style12ptLeft01cm">
    <w:name w:val="Style 12 pt Left:  01 cm"/>
    <w:basedOn w:val="a"/>
    <w:uiPriority w:val="99"/>
    <w:rsid w:val="002521E7"/>
    <w:pPr>
      <w:ind w:left="57"/>
    </w:pPr>
    <w:rPr>
      <w:lang w:eastAsia="ru-RU"/>
    </w:rPr>
  </w:style>
  <w:style w:type="character" w:customStyle="1" w:styleId="Style12pt">
    <w:name w:val="Style 12 pt"/>
    <w:uiPriority w:val="99"/>
    <w:rsid w:val="002C7F00"/>
    <w:rPr>
      <w:sz w:val="22"/>
    </w:rPr>
  </w:style>
  <w:style w:type="paragraph" w:customStyle="1" w:styleId="Style12ptCentered">
    <w:name w:val="Style 12 pt Centered"/>
    <w:basedOn w:val="a"/>
    <w:uiPriority w:val="99"/>
    <w:rsid w:val="002C7F00"/>
    <w:pPr>
      <w:jc w:val="center"/>
    </w:pPr>
    <w:rPr>
      <w:lang w:eastAsia="ru-RU"/>
    </w:rPr>
  </w:style>
  <w:style w:type="paragraph" w:customStyle="1" w:styleId="Style12ptRight">
    <w:name w:val="Style 12 pt Right"/>
    <w:basedOn w:val="a"/>
    <w:uiPriority w:val="99"/>
    <w:rsid w:val="002C7F00"/>
    <w:pPr>
      <w:jc w:val="right"/>
    </w:pPr>
    <w:rPr>
      <w:lang w:eastAsia="ru-RU"/>
    </w:rPr>
  </w:style>
  <w:style w:type="character" w:styleId="af2">
    <w:name w:val="annotation reference"/>
    <w:basedOn w:val="a0"/>
    <w:uiPriority w:val="99"/>
    <w:semiHidden/>
    <w:rsid w:val="00241FE9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241FE9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A06A82"/>
    <w:rPr>
      <w:sz w:val="20"/>
      <w:lang w:val="x-none"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241FE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A06A82"/>
    <w:rPr>
      <w:b/>
      <w:sz w:val="20"/>
      <w:lang w:val="x-none" w:eastAsia="en-US"/>
    </w:rPr>
  </w:style>
  <w:style w:type="character" w:customStyle="1" w:styleId="CharChar1">
    <w:name w:val="Char Char1"/>
    <w:uiPriority w:val="99"/>
    <w:semiHidden/>
    <w:locked/>
    <w:rsid w:val="007D7C65"/>
    <w:rPr>
      <w:sz w:val="20"/>
      <w:lang w:val="x-none" w:eastAsia="en-US"/>
    </w:rPr>
  </w:style>
  <w:style w:type="character" w:customStyle="1" w:styleId="Style12ptBoldItalic">
    <w:name w:val="Style 12 pt Bold Italic"/>
    <w:uiPriority w:val="99"/>
    <w:rsid w:val="000F580B"/>
    <w:rPr>
      <w:rFonts w:ascii="Times New Roman" w:hAnsi="Times New Roman"/>
      <w:b/>
      <w:i/>
      <w:sz w:val="22"/>
    </w:rPr>
  </w:style>
  <w:style w:type="character" w:customStyle="1" w:styleId="StyleBoldItalic">
    <w:name w:val="Style Bold Italic"/>
    <w:uiPriority w:val="99"/>
    <w:rsid w:val="00DE727E"/>
    <w:rPr>
      <w:rFonts w:ascii="Times New Roman" w:hAnsi="Times New Roman"/>
      <w:b/>
      <w:i/>
      <w:sz w:val="22"/>
    </w:rPr>
  </w:style>
  <w:style w:type="character" w:customStyle="1" w:styleId="apple-converted-space">
    <w:name w:val="apple-converted-space"/>
    <w:uiPriority w:val="99"/>
    <w:rsid w:val="00455D1D"/>
  </w:style>
  <w:style w:type="character" w:customStyle="1" w:styleId="Subst0">
    <w:name w:val="Subst"/>
    <w:rsid w:val="006759DB"/>
    <w:rPr>
      <w:b/>
      <w:i/>
    </w:rPr>
  </w:style>
  <w:style w:type="character" w:styleId="af7">
    <w:name w:val="Strong"/>
    <w:basedOn w:val="a0"/>
    <w:uiPriority w:val="22"/>
    <w:qFormat/>
    <w:locked/>
    <w:rsid w:val="00486396"/>
    <w:rPr>
      <w:b/>
      <w:bCs/>
    </w:rPr>
  </w:style>
  <w:style w:type="paragraph" w:styleId="af8">
    <w:name w:val="Plain Text"/>
    <w:basedOn w:val="a"/>
    <w:link w:val="af9"/>
    <w:uiPriority w:val="99"/>
    <w:semiHidden/>
    <w:unhideWhenUsed/>
    <w:rsid w:val="00273304"/>
    <w:pPr>
      <w:autoSpaceDE/>
      <w:autoSpaceDN/>
    </w:pPr>
    <w:rPr>
      <w:rFonts w:ascii="Calibri" w:eastAsiaTheme="minorHAnsi" w:hAnsi="Calibri" w:cstheme="minorBidi"/>
      <w:szCs w:val="21"/>
      <w:lang w:val="en-US"/>
    </w:rPr>
  </w:style>
  <w:style w:type="character" w:customStyle="1" w:styleId="af9">
    <w:name w:val="Текст Знак"/>
    <w:basedOn w:val="a0"/>
    <w:link w:val="af8"/>
    <w:uiPriority w:val="99"/>
    <w:semiHidden/>
    <w:rsid w:val="00273304"/>
    <w:rPr>
      <w:rFonts w:ascii="Calibri" w:eastAsiaTheme="minorHAnsi" w:hAnsi="Calibri" w:cstheme="minorBidi"/>
      <w:szCs w:val="21"/>
      <w:lang w:val="en-US" w:eastAsia="en-US"/>
    </w:rPr>
  </w:style>
  <w:style w:type="paragraph" w:styleId="afa">
    <w:name w:val="List Paragraph"/>
    <w:basedOn w:val="a"/>
    <w:uiPriority w:val="34"/>
    <w:qFormat/>
    <w:rsid w:val="00240EF2"/>
    <w:pPr>
      <w:ind w:left="720"/>
      <w:contextualSpacing/>
    </w:pPr>
  </w:style>
  <w:style w:type="table" w:styleId="afb">
    <w:name w:val="Table Grid"/>
    <w:basedOn w:val="a1"/>
    <w:uiPriority w:val="59"/>
    <w:locked/>
    <w:rsid w:val="00033ECA"/>
    <w:pPr>
      <w:autoSpaceDE w:val="0"/>
      <w:autoSpaceDN w:val="0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a"/>
    <w:uiPriority w:val="99"/>
    <w:rsid w:val="00F05C8A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holding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487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Приложение 25</vt:lpstr>
      <vt:lpstr>Приложение 25</vt:lpstr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25</dc:title>
  <dc:creator>Радькова Любовь Михайловна</dc:creator>
  <cp:lastModifiedBy>Климова Ирина Викторовна</cp:lastModifiedBy>
  <cp:revision>58</cp:revision>
  <cp:lastPrinted>2015-06-30T13:56:00Z</cp:lastPrinted>
  <dcterms:created xsi:type="dcterms:W3CDTF">2021-11-10T09:12:00Z</dcterms:created>
  <dcterms:modified xsi:type="dcterms:W3CDTF">2026-06-02T14:01:00Z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